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2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56"/>
          <w:szCs w:val="56"/>
        </w:rPr>
        <w:t xml:space="preserve">Projection 1 — L'imparfait, le temps le plus régulier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Les terminaisons de l'imparfait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-ais · -ais · -ait · -ions · -iez · -aient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LA BONNE NOUVELLE</w:t>
      </w:r>
    </w:p>
    <w:p>
      <w:pPr>
        <w:spacing w:after="1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Elles sont les MÊMES pour TOUS les verbes.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Sans aucune exception.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Y compris être, avoir, aller, faire, prendre, venir.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C'est le temps le plus RÉGULIER du français.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Comment trouver le radical ?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Je pars du présent avec </w:t>
      </w: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NOUS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.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J'enlève </w:t>
      </w: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-ons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.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nous pren</w:t>
      </w: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ons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 → pren- → je pren</w:t>
      </w: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ais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nous fais</w:t>
      </w: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ons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 → fais- → je fais</w:t>
      </w: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ais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nous all</w:t>
      </w: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ons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 → all- → j'all</w:t>
      </w: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ais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Une seule vraie exception</w:t>
      </w:r>
    </w:p>
    <w:p>
      <w:pPr>
        <w:spacing w:after="1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ÊTRE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 : j'étais, tu étais, il était…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Elle se retient toute seule.</w:t>
      </w:r>
    </w:p>
    <w:p>
      <w:r>
        <w:br w:type="page"/>
      </w:r>
    </w:p>
    <w:p>
      <w:pPr>
        <w:spacing w:after="2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56"/>
          <w:szCs w:val="56"/>
        </w:rPr>
        <w:t xml:space="preserve">Projection 2 — Décor ou action ?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Version 1 — TOUT à l'imparfait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« Il vivait au bord d'un lac. Il remontait une carpe. »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→ Rien n'AVANCE.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Version 2 — TOUT au passé simple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« Il vécut au bord d'un lac. Il remonta une carpe. »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→ Tout va TROP VITE, sans décor.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Version 3 — L'ORIGINALE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« En ce temps-là </w:t>
      </w: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vivait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 au bord d'un lac un pêcheur si pauvre…</w:t>
      </w:r>
    </w:p>
    <w:p>
      <w:pPr>
        <w:spacing w:after="1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Un matin, il remonta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 une carpe aux écailles d'or. »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→ Les deux temps ALTERNENT. C'est cela, un récit.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LA RÈGLE</w:t>
      </w:r>
    </w:p>
    <w:p>
      <w:pPr>
        <w:spacing w:after="1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L'IMPARFAIT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 plante le DÉCOR. Cela DURE.</w:t>
      </w:r>
    </w:p>
    <w:p>
      <w:pPr>
        <w:spacing w:after="1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Le PASSÉ SIMPLE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 fait AVANCER. Cela arrive UNE FOIS.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Une image pour retenir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L'imparfait, c'est le PAYSAGE par la fenêtre du train.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Le passé simple, c'est la GARE où le train s'arrête.</w:t>
      </w:r>
    </w:p>
    <w:sectPr>
      <w:footerReference w:type="default" r:id="rId7"/>
      <w:pgSz w:w="16838" w:h="11906" w:orient="landscape"/>
      <w:pgMar w:top="700" w:right="900" w:bottom="700" w:left="9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jc w:val="center"/>
    </w:pPr>
    <w:r>
      <w:rPr>
        <w:rFonts w:ascii="Calibri" w:cs="Calibri" w:eastAsia="Calibri" w:hAnsi="Calibri"/>
        <w:color w:val="9CA3AF"/>
        <w:sz w:val="13"/>
        <w:szCs w:val="13"/>
      </w:rPr>
      <w:t xml:space="preserve">aleide.fr — licence CC BY 4.0 (creativecommons.org/licenses/by/4.0) — éd. août 2026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–"/>
      <w:lvlJc w:val="left"/>
      <w:pPr>
        <w:ind w:left="200" w:hanging="200"/>
      </w:pPr>
    </w:lvl>
  </w:abstractNum>
  <w:abstractNum w:abstractNumId="3" w15:restartNumberingAfterBreak="0">
    <w:multiLevelType w:val="hybridMultilevel"/>
    <w:lvl w:ilvl="0" w15:tentative="1">
      <w:start w:val="1"/>
      <w:numFmt w:val="bullet"/>
      <w:lvlText w:val="•"/>
      <w:lvlJc w:val="left"/>
      <w:pPr>
        <w:ind w:left="36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2026-08-13T13:32:06.637Z</dcterms:created>
  <dcterms:modified xsi:type="dcterms:W3CDTF">2026-08-13T13:32:06.637Z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