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CM1 — Période 5</w:t>
      </w:r>
    </w:p>
    <w:p>
      <w:pPr>
        <w:spacing w:after="60"/>
        <w:jc w:val="center"/>
      </w:pPr>
      <w:r>
        <w:rPr>
          <w:rFonts w:ascii="Calibri" w:cs="Calibri" w:eastAsia="Calibri" w:hAnsi="Calibri"/>
          <w:b/>
          <w:bCs/>
          <w:i w:val="false"/>
          <w:iCs w:val="false"/>
          <w:color w:val="1F3864"/>
          <w:sz w:val="34"/>
          <w:szCs w:val="34"/>
        </w:rPr>
        <w:t xml:space="preserve">Bilan orthographique de l'année et outils pour le CM2 (programme de la période 5)</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 consolider l'orthographe grammaticale (accords dans le GN, sujet-verbe, participe passé avec être) ; réviser les homophones ; automatiser la relecture. Consolidation en vue du CM2.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les accords et les homophones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Automatiser une relecture par passes personnalisée.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Mesurer ses progrès sur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Constituer ses outils pour le CM2.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Maîtriser les accords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son écrit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quatre périodes précédentes ; sous-main de relecture ; barème positif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Dictées de l'année ; listes de mots ; sous-main ; annexes 1-3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de l'année en semaine 7, au </w:t>
            </w:r>
            <w:r>
              <w:rPr>
                <w:rFonts w:ascii="Calibri" w:cs="Calibri" w:eastAsia="Calibri" w:hAnsi="Calibri"/>
                <w:b/>
                <w:bCs/>
                <w:i w:val="false"/>
                <w:iCs w:val="false"/>
                <w:sz w:val="19"/>
                <w:szCs w:val="19"/>
              </w:rPr>
              <w:t xml:space="preserve">barème positif</w:t>
            </w:r>
            <w:r>
              <w:rPr>
                <w:rFonts w:ascii="Calibri" w:cs="Calibri" w:eastAsia="Calibri" w:hAnsi="Calibri"/>
                <w:b w:val="false"/>
                <w:bCs w:val="false"/>
                <w:i w:val="false"/>
                <w:iCs w:val="false"/>
                <w:sz w:val="19"/>
                <w:szCs w:val="19"/>
              </w:rPr>
              <w:t xml:space="preser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du taux de réussite avec septembre.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(mêmes difficultés).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dictée à trous, aidée, négociée, autonome.</w:t>
            </w:r>
          </w:p>
          <w:p>
            <w:pPr>
              <w:pStyle w:val="ListParagraph"/>
              <w:numPr>
                <w:ilvl w:val="0"/>
                <w:numId w:val="2"/>
              </w:numPr>
              <w:spacing w:after="40"/>
            </w:pPr>
            <w:r>
              <w:rPr>
                <w:rFonts w:ascii="Calibri" w:cs="Calibri" w:eastAsia="Calibri" w:hAnsi="Calibri"/>
                <w:b/>
                <w:bCs/>
                <w:i w:val="false"/>
                <w:iCs w:val="false"/>
                <w:sz w:val="19"/>
                <w:szCs w:val="19"/>
              </w:rPr>
              <w:t xml:space="preserve">Le barème positif est maintenu jusqu'au dernier jour : on compte les réussites.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 la révision active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Réactiver une notion sans la réexpliquer.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 la dictée négociée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Justifier ses choix orthographiques.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Ma relecture personnalisée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Constituer son outil de relecture pour le CM2.</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de l'année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Mesurer ses progrès depuis septembre.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Les quatre temps hebdomadaires (inchangés)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 révision de la notion de la semaine (20 min).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Mardi : entraînement et manipulation (20 min).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Jeudi : dictée négociée en groupes (25 min).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Vendredi : dictée bilan + liste de mots (20 min).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principe de la période 5</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On ne découvre plus de notion nouvelle : on REVIENT sur celles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semaine reprend une difficulté déjà travaillée.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L'objectif est l'AUTOMATISATION, pas la découverte.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bilan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dictées de l'année sont relues et le taux de réussite comparé.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constitue sa fiche de relecture personnelle pour le CM2.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Aucun classement, aucune note négative.</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accords dans le groupe nominal</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déterminant commande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Chaîne d'accord complète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GN simples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GN étendus avec adjectifs éloignés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L'accord sujet-verbe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Sujet éloigné, sujet inversé, sujet pronom</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sujet proche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 éloigné et inversé</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participe passé avec être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test de l'adjectif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Être / avoir</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simples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inversés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 / -er et le R du futur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test vendre/vendu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Demain → un R</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formes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textes suivis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homophones grammaticaux</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a/à · et/est · on/ont · son/sont · ces/ses · ou/où</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trois couples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les six</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mots invariables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Révision de la liste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Copie experte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15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30 mots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et outils pour le CM2</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longue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avec septembre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 personnelle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court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long, autonomie totale</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4 — Séance type — la révision active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Réactiver une notion sans la réexpliquer.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20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Ardoises ; sous-main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Je cherche d'abord</w:t>
            </w:r>
          </w:p>
          <w:p>
            <w:pPr>
              <w:spacing w:after="0"/>
              <w:jc w:val="left"/>
            </w:pPr>
            <w:r>
              <w:rPr>
                <w:rFonts w:ascii="Calibri" w:cs="Calibri" w:eastAsia="Calibri" w:hAnsi="Calibri"/>
                <w:b w:val="false"/>
                <w:bCs w:val="false"/>
                <w:i/>
                <w:iCs/>
                <w:sz w:val="17"/>
                <w:szCs w:val="17"/>
              </w:rPr>
              <w:t xml:space="preserve">individuel sur ardoise</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Une série de dix items est proposée SANS rappel préalable de la règle.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cherchent, se trompent parfois.</w:t>
            </w:r>
          </w:p>
          <w:p>
            <w:pPr>
              <w:pStyle w:val="ListParagraph"/>
              <w:numPr>
                <w:ilvl w:val="0"/>
                <w:numId w:val="2"/>
              </w:numPr>
              <w:spacing w:after="40"/>
            </w:pPr>
            <w:r>
              <w:rPr>
                <w:rFonts w:ascii="Calibri" w:cs="Calibri" w:eastAsia="Calibri" w:hAnsi="Calibri"/>
                <w:b/>
                <w:bCs/>
                <w:i w:val="false"/>
                <w:iCs w:val="false"/>
                <w:sz w:val="19"/>
                <w:szCs w:val="19"/>
              </w:rPr>
              <w:t xml:space="preserve">C'est volontaire : chercher avant qu'on rappelle la règle est ce qui fait apprendre.</w:t>
            </w:r>
          </w:p>
          <w:p>
            <w:pPr>
              <w:pStyle w:val="ListParagraph"/>
              <w:numPr>
                <w:ilvl w:val="0"/>
                <w:numId w:val="2"/>
              </w:numPr>
              <w:spacing w:after="40"/>
            </w:pPr>
            <w:r>
              <w:rPr>
                <w:rFonts w:ascii="Calibri" w:cs="Calibri" w:eastAsia="Calibri" w:hAnsi="Calibri"/>
                <w:b/>
                <w:bCs/>
                <w:i w:val="false"/>
                <w:iCs w:val="false"/>
                <w:sz w:val="19"/>
                <w:szCs w:val="19"/>
              </w:rPr>
              <w:t xml:space="preserve">Réexpliquer d'abord puis faire appliquer ne produit presque rien : les élèves recopient la règle qu'ils viennent d'entendre.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On reconstruit la règle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règle est reformulée PAR LES ÉLÈVES à partir des erreurs constatées.</w:t>
            </w:r>
          </w:p>
          <w:p>
            <w:pPr>
              <w:pStyle w:val="ListParagraph"/>
              <w:numPr>
                <w:ilvl w:val="0"/>
                <w:numId w:val="2"/>
              </w:numPr>
              <w:spacing w:after="40"/>
            </w:pPr>
            <w:r>
              <w:rPr>
                <w:rFonts w:ascii="Calibri" w:cs="Calibri" w:eastAsia="Calibri" w:hAnsi="Calibri"/>
                <w:b/>
                <w:bCs/>
                <w:i w:val="false"/>
                <w:iCs w:val="false"/>
                <w:sz w:val="19"/>
                <w:szCs w:val="19"/>
              </w:rPr>
              <w:t xml:space="preserve">Ce sont eux qui la disent, pas l'enseignant.</w:t>
            </w:r>
            <w:r>
              <w:rPr>
                <w:rFonts w:ascii="Calibri" w:cs="Calibri" w:eastAsia="Calibri" w:hAnsi="Calibri"/>
                <w:b w:val="false"/>
                <w:bCs w:val="false"/>
                <w:i w:val="false"/>
                <w:iCs w:val="false"/>
                <w:sz w:val="19"/>
                <w:szCs w:val="19"/>
              </w:rPr>
              <w:t xml:space="preserve"> Le sous-main est vérifié ensuite.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Deuxième série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seconde série est proposée.</w:t>
            </w:r>
          </w:p>
          <w:p>
            <w:pPr>
              <w:pStyle w:val="ListParagraph"/>
              <w:numPr>
                <w:ilvl w:val="0"/>
                <w:numId w:val="2"/>
              </w:numPr>
              <w:spacing w:after="40"/>
            </w:pPr>
            <w:r>
              <w:rPr>
                <w:rFonts w:ascii="Calibri" w:cs="Calibri" w:eastAsia="Calibri" w:hAnsi="Calibri"/>
                <w:b/>
                <w:bCs/>
                <w:i w:val="false"/>
                <w:iCs w:val="false"/>
                <w:sz w:val="19"/>
                <w:szCs w:val="19"/>
              </w:rPr>
              <w:t xml:space="preserve">Le progrès entre les deux séries est immédiat et visible. Le montrer.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items ; sous-main autorisé d'emblée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Quinze items ; formuler la règle par écrit</w:t>
            </w:r>
          </w:p>
        </w:tc>
      </w:tr>
    </w:tbl>
    <w:p>
      <w:pPr>
        <w:spacing w:after="80"/>
        <w:jc w:val="left"/>
      </w:pPr>
      <w:r>
        <w:rPr>
          <w:rFonts w:ascii="Calibri" w:cs="Calibri" w:eastAsia="Calibri" w:hAnsi="Calibri"/>
          <w:b w:val="false"/>
          <w:bCs w:val="false"/>
          <w:i/>
          <w:iCs/>
          <w:sz w:val="19"/>
          <w:szCs w:val="19"/>
        </w:rPr>
        <w:t xml:space="preserve">Trace écrite / bilan : Sous-main vérifié.</w:t>
      </w:r>
    </w:p>
    <w:p>
      <w:r>
        <w:br w:type="page"/>
      </w:r>
    </w:p>
    <w:p>
      <w:pPr>
        <w:shd w:fill="1F3864" w:val="clear"/>
        <w:spacing w:after="60"/>
      </w:pPr>
      <w:r>
        <w:rPr>
          <w:rFonts w:ascii="Calibri" w:cs="Calibri" w:eastAsia="Calibri" w:hAnsi="Calibri"/>
          <w:b/>
          <w:bCs/>
          <w:i w:val="false"/>
          <w:iCs w:val="false"/>
          <w:color w:val="FFFFFF"/>
          <w:sz w:val="26"/>
          <w:szCs w:val="26"/>
        </w:rPr>
        <w:t xml:space="preserve">SÉANCE 2 / 4 — Séance type — la dictée négociée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Justifier ses choix orthographiques.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25 min — groupes de trois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dictée ; sous-main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est dicté ; chacun écrit sa version.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trois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mot à mot ; pour chaque désaccord, il faut se mettre d'accord ET dire pourquoi.</w:t>
            </w:r>
          </w:p>
          <w:p>
            <w:pPr>
              <w:pStyle w:val="ListParagraph"/>
              <w:numPr>
                <w:ilvl w:val="0"/>
                <w:numId w:val="2"/>
              </w:numPr>
              <w:spacing w:after="40"/>
            </w:pPr>
            <w:r>
              <w:rPr>
                <w:rFonts w:ascii="Calibri" w:cs="Calibri" w:eastAsia="Calibri" w:hAnsi="Calibri"/>
                <w:b/>
                <w:bCs/>
                <w:i w:val="false"/>
                <w:iCs w:val="false"/>
                <w:sz w:val="19"/>
                <w:szCs w:val="19"/>
              </w:rPr>
              <w:t xml:space="preserve">C'est la JUSTIFICATION qui fait apprendre, depuis septembre.</w:t>
            </w:r>
          </w:p>
          <w:p>
            <w:pPr>
              <w:pStyle w:val="ListParagraph"/>
              <w:numPr>
                <w:ilvl w:val="0"/>
                <w:numId w:val="2"/>
              </w:numPr>
              <w:spacing w:after="40"/>
            </w:pPr>
            <w:r>
              <w:rPr>
                <w:rFonts w:ascii="Calibri" w:cs="Calibri" w:eastAsia="Calibri" w:hAnsi="Calibri"/>
                <w:b/>
                <w:bCs/>
                <w:i w:val="false"/>
                <w:iCs w:val="false"/>
                <w:sz w:val="19"/>
                <w:szCs w:val="19"/>
              </w:rPr>
              <w:t xml:space="preserve">En période 5, une exigence s'ajoute : la justification doit NOMMER la règle.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Non plus « c'est comme ça », mais « c'est -ent parce que le sujet est ils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Correction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avec le texte correct.</w:t>
            </w:r>
          </w:p>
          <w:p>
            <w:pPr>
              <w:pStyle w:val="ListParagraph"/>
              <w:numPr>
                <w:ilvl w:val="0"/>
                <w:numId w:val="2"/>
              </w:numPr>
              <w:spacing w:after="40"/>
            </w:pPr>
            <w:r>
              <w:rPr>
                <w:rFonts w:ascii="Calibri" w:cs="Calibri" w:eastAsia="Calibri" w:hAnsi="Calibri"/>
                <w:b/>
                <w:bCs/>
                <w:i w:val="false"/>
                <w:iCs w:val="false"/>
                <w:sz w:val="19"/>
                <w:szCs w:val="19"/>
              </w:rPr>
              <w:t xml:space="preserve">Un désaccord bien argumenté mais faux reste valorisé.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plus court, mêmes difficultés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long ; animer la négociation</w:t>
            </w:r>
          </w:p>
        </w:tc>
      </w:tr>
    </w:tbl>
    <w:p>
      <w:pPr>
        <w:spacing w:after="80"/>
        <w:jc w:val="left"/>
      </w:pPr>
      <w:r>
        <w:rPr>
          <w:rFonts w:ascii="Calibri" w:cs="Calibri" w:eastAsia="Calibri" w:hAnsi="Calibri"/>
          <w:b w:val="false"/>
          <w:bCs w:val="false"/>
          <w:i/>
          <w:iCs/>
          <w:sz w:val="19"/>
          <w:szCs w:val="19"/>
        </w:rPr>
        <w:t xml:space="preserve">Trace écrite / bilan : Version négociée.</w:t>
      </w:r>
    </w:p>
    <w:p>
      <w:r>
        <w:br w:type="page"/>
      </w:r>
    </w:p>
    <w:p>
      <w:pPr>
        <w:shd w:fill="1F3864" w:val="clear"/>
        <w:spacing w:after="60"/>
      </w:pPr>
      <w:r>
        <w:rPr>
          <w:rFonts w:ascii="Calibri" w:cs="Calibri" w:eastAsia="Calibri" w:hAnsi="Calibri"/>
          <w:b/>
          <w:bCs/>
          <w:i w:val="false"/>
          <w:iCs w:val="false"/>
          <w:color w:val="FFFFFF"/>
          <w:sz w:val="26"/>
          <w:szCs w:val="26"/>
        </w:rPr>
        <w:t xml:space="preserve">SÉANCE 3 / 4 — Ma relecture personnalisée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Constituer son outil de relecture pour le CM2.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Dictées de l'année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Repérer ses erreurs dominantes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relit ses dictées de l'année et classe ses erreurs par type.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ma relecture.</w:t>
            </w:r>
          </w:p>
          <w:p>
            <w:pPr>
              <w:pStyle w:val="ListParagraph"/>
              <w:numPr>
                <w:ilvl w:val="0"/>
                <w:numId w:val="2"/>
              </w:numPr>
              <w:spacing w:after="40"/>
            </w:pPr>
            <w:r>
              <w:rPr>
                <w:rFonts w:ascii="Calibri" w:cs="Calibri" w:eastAsia="Calibri" w:hAnsi="Calibri"/>
                <w:b/>
                <w:bCs/>
                <w:i w:val="false"/>
                <w:iCs w:val="false"/>
                <w:sz w:val="19"/>
                <w:szCs w:val="19"/>
              </w:rPr>
              <w:t xml:space="preserve">LE CONSTAT QUE CHACUN FAIT : mes erreurs ne sont pas au hasard. Ce sont presque toujours les MÊMES.</w:t>
            </w:r>
          </w:p>
          <w:p>
            <w:pPr>
              <w:pStyle w:val="ListParagraph"/>
              <w:numPr>
                <w:ilvl w:val="0"/>
                <w:numId w:val="2"/>
              </w:numPr>
              <w:spacing w:after="40"/>
            </w:pPr>
            <w:r>
              <w:rPr>
                <w:rFonts w:ascii="Calibri" w:cs="Calibri" w:eastAsia="Calibri" w:hAnsi="Calibri"/>
                <w:b/>
                <w:bCs/>
                <w:i w:val="false"/>
                <w:iCs w:val="false"/>
                <w:sz w:val="19"/>
                <w:szCs w:val="19"/>
              </w:rPr>
              <w:t xml:space="preserve">Deux ou trois types d'erreurs représentent la grande majorité de ce que je rate.</w:t>
            </w:r>
          </w:p>
          <w:p>
            <w:pPr>
              <w:pStyle w:val="ListParagraph"/>
              <w:numPr>
                <w:ilvl w:val="0"/>
                <w:numId w:val="2"/>
              </w:numPr>
              <w:spacing w:after="40"/>
            </w:pPr>
            <w:r>
              <w:rPr>
                <w:rFonts w:ascii="Calibri" w:cs="Calibri" w:eastAsia="Calibri" w:hAnsi="Calibri"/>
                <w:b/>
                <w:bCs/>
                <w:i w:val="false"/>
                <w:iCs w:val="false"/>
                <w:sz w:val="19"/>
                <w:szCs w:val="19"/>
              </w:rPr>
              <w:t xml:space="preserve">C'est une très bonne nouvelle : je n'ai pas à tout surveiller. J'ai deux ou trois choses à surveiller.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Rédiger sa fiche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rédige SA fiche de relecture : mes deux vérifications prioritaires, dans l'ordre, avec le test associé.</w:t>
            </w:r>
          </w:p>
          <w:p>
            <w:pPr>
              <w:pStyle w:val="ListParagraph"/>
              <w:numPr>
                <w:ilvl w:val="0"/>
                <w:numId w:val="2"/>
              </w:numPr>
              <w:spacing w:after="40"/>
            </w:pPr>
            <w:r>
              <w:rPr>
                <w:rFonts w:ascii="Calibri" w:cs="Calibri" w:eastAsia="Calibri" w:hAnsi="Calibri"/>
                <w:b/>
                <w:bCs/>
                <w:i w:val="false"/>
                <w:iCs w:val="false"/>
                <w:sz w:val="19"/>
                <w:szCs w:val="19"/>
              </w:rPr>
              <w:t xml:space="preserve">Une relecture efficace est PERSONNALISÉE et COURTE.</w:t>
            </w:r>
          </w:p>
          <w:p>
            <w:pPr>
              <w:pStyle w:val="ListParagraph"/>
              <w:numPr>
                <w:ilvl w:val="0"/>
                <w:numId w:val="2"/>
              </w:numPr>
              <w:spacing w:after="40"/>
            </w:pPr>
            <w:r>
              <w:rPr>
                <w:rFonts w:ascii="Calibri" w:cs="Calibri" w:eastAsia="Calibri" w:hAnsi="Calibri"/>
                <w:b/>
                <w:bCs/>
                <w:i w:val="false"/>
                <w:iCs w:val="false"/>
                <w:sz w:val="19"/>
                <w:szCs w:val="19"/>
              </w:rPr>
              <w:t xml:space="preserve">Une liste de dix vérifications ne sera jamais appliquée. Deux le seront.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Tester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fiche est testée sur un texte court.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vérification ; test illustré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vérifications ordonnées et justifiées</w:t>
            </w:r>
          </w:p>
        </w:tc>
      </w:tr>
    </w:tbl>
    <w:p>
      <w:pPr>
        <w:spacing w:after="80"/>
        <w:jc w:val="left"/>
      </w:pPr>
      <w:r>
        <w:rPr>
          <w:rFonts w:ascii="Calibri" w:cs="Calibri" w:eastAsia="Calibri" w:hAnsi="Calibri"/>
          <w:b w:val="false"/>
          <w:bCs w:val="false"/>
          <w:i/>
          <w:iCs/>
          <w:sz w:val="19"/>
          <w:szCs w:val="19"/>
        </w:rPr>
        <w:t xml:space="preserve">Trace écrite / bilan : Fiche de relecture pour le CM2.</w:t>
      </w:r>
    </w:p>
    <w:p>
      <w:r>
        <w:br w:type="page"/>
      </w:r>
    </w:p>
    <w:p>
      <w:pPr>
        <w:shd w:fill="1F3864" w:val="clear"/>
        <w:spacing w:after="60"/>
      </w:pPr>
      <w:r>
        <w:rPr>
          <w:rFonts w:ascii="Calibri" w:cs="Calibri" w:eastAsia="Calibri" w:hAnsi="Calibri"/>
          <w:b/>
          <w:bCs/>
          <w:i w:val="false"/>
          <w:iCs w:val="false"/>
          <w:color w:val="FFFFFF"/>
          <w:sz w:val="26"/>
          <w:szCs w:val="26"/>
        </w:rPr>
        <w:t xml:space="preserve">SÉANCE 4 / 4 — Bilan de l'année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Mesurer ses progrès depuis septembre.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Dictées conservées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Septembre / juin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compare sa dictée de septembre et celle de juin.</w:t>
            </w:r>
          </w:p>
          <w:p>
            <w:pPr>
              <w:pStyle w:val="ListParagraph"/>
              <w:numPr>
                <w:ilvl w:val="0"/>
                <w:numId w:val="2"/>
              </w:numPr>
              <w:spacing w:after="40"/>
            </w:pPr>
            <w:r>
              <w:rPr>
                <w:rFonts w:ascii="Calibri" w:cs="Calibri" w:eastAsia="Calibri" w:hAnsi="Calibri"/>
                <w:b/>
                <w:bCs/>
                <w:i w:val="false"/>
                <w:iCs w:val="false"/>
                <w:sz w:val="19"/>
                <w:szCs w:val="19"/>
              </w:rPr>
              <w:t xml:space="preserve">Le taux de RÉUSSITE est comparé, jamais le nombre de fautes.</w:t>
            </w:r>
          </w:p>
          <w:p>
            <w:pPr>
              <w:pStyle w:val="ListParagraph"/>
              <w:numPr>
                <w:ilvl w:val="0"/>
                <w:numId w:val="2"/>
              </w:numPr>
              <w:spacing w:after="40"/>
            </w:pPr>
            <w:r>
              <w:rPr>
                <w:rFonts w:ascii="Calibri" w:cs="Calibri" w:eastAsia="Calibri" w:hAnsi="Calibri"/>
                <w:b/>
                <w:bCs/>
                <w:i w:val="false"/>
                <w:iCs w:val="false"/>
                <w:sz w:val="19"/>
                <w:szCs w:val="19"/>
              </w:rPr>
              <w:t xml:space="preserve">Beaucoup d'élèves découvrent une progression qu'ils ne soupçonnaient pas</w:t>
            </w:r>
            <w:r>
              <w:rPr>
                <w:rFonts w:ascii="Calibri" w:cs="Calibri" w:eastAsia="Calibri" w:hAnsi="Calibri"/>
                <w:b w:val="false"/>
                <w:bCs w:val="false"/>
                <w:i w:val="false"/>
                <w:iCs w:val="false"/>
                <w:sz w:val="19"/>
                <w:szCs w:val="19"/>
              </w:rPr>
              <w:t xml:space="preserve">, parce qu'ils ne voyaient que les erreurs restantes.</w:t>
            </w:r>
          </w:p>
          <w:p>
            <w:pPr>
              <w:pStyle w:val="ListParagraph"/>
              <w:numPr>
                <w:ilvl w:val="0"/>
                <w:numId w:val="2"/>
              </w:numPr>
              <w:spacing w:after="40"/>
            </w:pPr>
            <w:r>
              <w:rPr>
                <w:rFonts w:ascii="Calibri" w:cs="Calibri" w:eastAsia="Calibri" w:hAnsi="Calibri"/>
                <w:b/>
                <w:bCs/>
                <w:i w:val="false"/>
                <w:iCs w:val="false"/>
                <w:sz w:val="19"/>
                <w:szCs w:val="19"/>
              </w:rPr>
              <w:t xml:space="preserve">Un élève passé de 62 % à 81 % a fait un progrès considérable — et il n'en sait rien si personne ne le lui montre.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que je sais faire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liste des acquis de l'année est construite : accorder dans le GN, accorder sujet-verbe, accorder le participe passé avec être, distinguer six couples d'homophones, relire par passes, justifier un choix.</w:t>
            </w:r>
          </w:p>
          <w:p>
            <w:pPr>
              <w:pStyle w:val="ListParagraph"/>
              <w:numPr>
                <w:ilvl w:val="0"/>
                <w:numId w:val="2"/>
              </w:numPr>
              <w:spacing w:after="40"/>
            </w:pPr>
            <w:r>
              <w:rPr>
                <w:rFonts w:ascii="Calibri" w:cs="Calibri" w:eastAsia="Calibri" w:hAnsi="Calibri"/>
                <w:b/>
                <w:bCs/>
                <w:i w:val="false"/>
                <w:iCs w:val="false"/>
                <w:sz w:val="19"/>
                <w:szCs w:val="19"/>
              </w:rPr>
              <w:t xml:space="preserve">Six compétences orthographiques réelles, acquises en une année.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Pour le CM2</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note ce qu'il veut consolider.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dictées comparées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Toutes les dictées ; courbe de progression</w:t>
            </w:r>
          </w:p>
        </w:tc>
      </w:tr>
    </w:tbl>
    <w:p>
      <w:pPr>
        <w:spacing w:after="80"/>
        <w:jc w:val="left"/>
      </w:pPr>
      <w:r>
        <w:rPr>
          <w:rFonts w:ascii="Calibri" w:cs="Calibri" w:eastAsia="Calibri" w:hAnsi="Calibri"/>
          <w:b w:val="false"/>
          <w:bCs w:val="false"/>
          <w:i/>
          <w:iCs/>
          <w:sz w:val="19"/>
          <w:szCs w:val="19"/>
        </w:rPr>
        <w:t xml:space="preserve">Trace écrite / bilan : Bilan orthographique de l'année.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Mes révisions de l'année  [DOCUMENT ÉLÈVE — à imprimer]</w:t>
      </w:r>
    </w:p>
    <w:p>
      <w:pPr>
        <w:pStyle w:val="Heading2"/>
        <w:spacing w:after="80" w:before="100"/>
      </w:pPr>
      <w:r>
        <w:rPr>
          <w:rFonts w:ascii="Calibri" w:cs="Calibri" w:eastAsia="Calibri" w:hAnsi="Calibri"/>
          <w:b/>
          <w:bCs/>
          <w:i w:val="false"/>
          <w:iCs w:val="false"/>
          <w:color w:val="1F3864"/>
          <w:sz w:val="24"/>
          <w:szCs w:val="24"/>
        </w:rPr>
        <w:t xml:space="preserve">LE PRINCIPE DE LA PÉRIODE 5</w:t>
      </w:r>
    </w:p>
    <w:p>
      <w:pPr>
        <w:pStyle w:val="ListParagraph"/>
        <w:numPr>
          <w:ilvl w:val="0"/>
          <w:numId w:val="2"/>
        </w:numPr>
        <w:spacing w:after="40"/>
      </w:pPr>
      <w:r>
        <w:rPr>
          <w:rFonts w:ascii="Calibri" w:cs="Calibri" w:eastAsia="Calibri" w:hAnsi="Calibri"/>
          <w:b/>
          <w:bCs/>
          <w:i w:val="false"/>
          <w:iCs w:val="false"/>
          <w:sz w:val="21"/>
          <w:szCs w:val="21"/>
        </w:rPr>
        <w:t xml:space="preserve">Je ne découvre plus rien de nouveau.</w:t>
      </w:r>
    </w:p>
    <w:p>
      <w:pPr>
        <w:pStyle w:val="ListParagraph"/>
        <w:numPr>
          <w:ilvl w:val="0"/>
          <w:numId w:val="2"/>
        </w:numPr>
        <w:spacing w:after="40"/>
      </w:pPr>
      <w:r>
        <w:rPr>
          <w:rFonts w:ascii="Calibri" w:cs="Calibri" w:eastAsia="Calibri" w:hAnsi="Calibri"/>
          <w:b/>
          <w:bCs/>
          <w:i w:val="false"/>
          <w:iCs w:val="false"/>
          <w:sz w:val="21"/>
          <w:szCs w:val="21"/>
        </w:rPr>
        <w:t xml:space="preserve">Je REVIENS sur ce que j'ai appris cette année.</w:t>
      </w:r>
    </w:p>
    <w:p>
      <w:pPr>
        <w:pStyle w:val="ListParagraph"/>
        <w:numPr>
          <w:ilvl w:val="0"/>
          <w:numId w:val="2"/>
        </w:numPr>
        <w:spacing w:after="40"/>
      </w:pPr>
      <w:r>
        <w:rPr>
          <w:rFonts w:ascii="Calibri" w:cs="Calibri" w:eastAsia="Calibri" w:hAnsi="Calibri"/>
          <w:b/>
          <w:bCs/>
          <w:i w:val="false"/>
          <w:iCs w:val="false"/>
          <w:sz w:val="21"/>
          <w:szCs w:val="21"/>
        </w:rPr>
        <w:t xml:space="preserve">L'objectif : que ce soit AUTOMATIQUE.</w:t>
      </w:r>
    </w:p>
    <w:p>
      <w:pPr>
        <w:pStyle w:val="Heading2"/>
        <w:spacing w:after="80" w:before="100"/>
      </w:pPr>
      <w:r>
        <w:rPr>
          <w:rFonts w:ascii="Calibri" w:cs="Calibri" w:eastAsia="Calibri" w:hAnsi="Calibri"/>
          <w:b/>
          <w:bCs/>
          <w:i w:val="false"/>
          <w:iCs w:val="false"/>
          <w:color w:val="1F3864"/>
          <w:sz w:val="24"/>
          <w:szCs w:val="24"/>
        </w:rPr>
        <w:t xml:space="preserve">POURQUOI JE CHERCHE AVANT QU'ON ME RAPPELLE LA RÈGLE</w:t>
      </w:r>
    </w:p>
    <w:p>
      <w:pPr>
        <w:pStyle w:val="ListParagraph"/>
        <w:numPr>
          <w:ilvl w:val="0"/>
          <w:numId w:val="2"/>
        </w:numPr>
        <w:spacing w:after="40"/>
      </w:pPr>
      <w:r>
        <w:rPr>
          <w:rFonts w:ascii="Calibri" w:cs="Calibri" w:eastAsia="Calibri" w:hAnsi="Calibri"/>
          <w:b/>
          <w:bCs/>
          <w:i w:val="false"/>
          <w:iCs w:val="false"/>
          <w:sz w:val="21"/>
          <w:szCs w:val="21"/>
        </w:rPr>
        <w:t xml:space="preserve">Si on me rappelle la règle d'abord, je recopie ce que je viens d'entendre. Je n'apprends presque rien.</w:t>
      </w:r>
    </w:p>
    <w:p>
      <w:pPr>
        <w:pStyle w:val="ListParagraph"/>
        <w:numPr>
          <w:ilvl w:val="0"/>
          <w:numId w:val="2"/>
        </w:numPr>
        <w:spacing w:after="40"/>
      </w:pPr>
      <w:r>
        <w:rPr>
          <w:rFonts w:ascii="Calibri" w:cs="Calibri" w:eastAsia="Calibri" w:hAnsi="Calibri"/>
          <w:b/>
          <w:bCs/>
          <w:i w:val="false"/>
          <w:iCs w:val="false"/>
          <w:sz w:val="21"/>
          <w:szCs w:val="21"/>
        </w:rPr>
        <w:t xml:space="preserve">Si je cherche d'abord, même en me trompant, mon cerveau travaille. Et là, j'apprends.</w:t>
      </w:r>
    </w:p>
    <w:p>
      <w:pPr>
        <w:pStyle w:val="ListParagraph"/>
        <w:numPr>
          <w:ilvl w:val="0"/>
          <w:numId w:val="2"/>
        </w:numPr>
        <w:spacing w:after="40"/>
      </w:pPr>
      <w:r>
        <w:rPr>
          <w:rFonts w:ascii="Calibri" w:cs="Calibri" w:eastAsia="Calibri" w:hAnsi="Calibri"/>
          <w:b/>
          <w:bCs/>
          <w:i w:val="false"/>
          <w:iCs w:val="false"/>
          <w:sz w:val="21"/>
          <w:szCs w:val="21"/>
        </w:rPr>
        <w:t xml:space="preserve">Se tromper avant de savoir n'est pas une perte de temps. C'est la façon dont on apprend.</w:t>
      </w:r>
    </w:p>
    <w:p>
      <w:pPr>
        <w:pStyle w:val="Heading2"/>
        <w:spacing w:after="80" w:before="100"/>
      </w:pPr>
      <w:r>
        <w:rPr>
          <w:rFonts w:ascii="Calibri" w:cs="Calibri" w:eastAsia="Calibri" w:hAnsi="Calibri"/>
          <w:b/>
          <w:bCs/>
          <w:i w:val="false"/>
          <w:iCs w:val="false"/>
          <w:color w:val="1F3864"/>
          <w:sz w:val="24"/>
          <w:szCs w:val="24"/>
        </w:rPr>
        <w:t xml:space="preserve">MES SIX RÉVISIONS</w:t>
      </w:r>
    </w:p>
    <w:p>
      <w:pPr>
        <w:pStyle w:val="Heading2"/>
        <w:spacing w:after="80" w:before="100"/>
      </w:pPr>
      <w:r>
        <w:rPr>
          <w:rFonts w:ascii="Calibri" w:cs="Calibri" w:eastAsia="Calibri" w:hAnsi="Calibri"/>
          <w:b/>
          <w:bCs/>
          <w:i w:val="false"/>
          <w:iCs w:val="false"/>
          <w:color w:val="1F3864"/>
          <w:sz w:val="24"/>
          <w:szCs w:val="24"/>
        </w:rPr>
        <w:t xml:space="preserve">1. LES ACCORDS DANS LE GROUPE NOMINAL</w:t>
      </w:r>
    </w:p>
    <w:p>
      <w:pPr>
        <w:pStyle w:val="ListParagraph"/>
        <w:numPr>
          <w:ilvl w:val="0"/>
          <w:numId w:val="2"/>
        </w:numPr>
        <w:spacing w:after="40"/>
      </w:pPr>
      <w:r>
        <w:rPr>
          <w:rFonts w:ascii="Calibri" w:cs="Calibri" w:eastAsia="Calibri" w:hAnsi="Calibri"/>
          <w:b/>
          <w:bCs/>
          <w:i w:val="false"/>
          <w:iCs w:val="false"/>
          <w:sz w:val="21"/>
          <w:szCs w:val="21"/>
        </w:rPr>
        <w:t xml:space="preserve">Le DÉTERMINANT commande.</w:t>
      </w:r>
    </w:p>
    <w:p>
      <w:pPr>
        <w:pStyle w:val="ListParagraph"/>
        <w:numPr>
          <w:ilvl w:val="0"/>
          <w:numId w:val="2"/>
        </w:numPr>
        <w:spacing w:after="40"/>
      </w:pPr>
      <w:r>
        <w:rPr>
          <w:rFonts w:ascii="Calibri" w:cs="Calibri" w:eastAsia="Calibri" w:hAnsi="Calibri"/>
          <w:b/>
          <w:bCs/>
          <w:i w:val="false"/>
          <w:iCs w:val="false"/>
          <w:sz w:val="21"/>
          <w:szCs w:val="21"/>
        </w:rPr>
        <w:t xml:space="preserve">le/un</w:t>
      </w:r>
      <w:r>
        <w:rPr>
          <w:rFonts w:ascii="Calibri" w:cs="Calibri" w:eastAsia="Calibri" w:hAnsi="Calibri"/>
          <w:b w:val="false"/>
          <w:bCs w:val="false"/>
          <w:i w:val="false"/>
          <w:iCs w:val="false"/>
          <w:sz w:val="21"/>
          <w:szCs w:val="21"/>
        </w:rPr>
        <w:t xml:space="preserve"> → singulier · </w:t>
      </w:r>
      <w:r>
        <w:rPr>
          <w:rFonts w:ascii="Calibri" w:cs="Calibri" w:eastAsia="Calibri" w:hAnsi="Calibri"/>
          <w:b/>
          <w:bCs/>
          <w:i w:val="false"/>
          <w:iCs w:val="false"/>
          <w:sz w:val="21"/>
          <w:szCs w:val="21"/>
        </w:rPr>
        <w:t xml:space="preserve">les/des</w:t>
      </w:r>
      <w:r>
        <w:rPr>
          <w:rFonts w:ascii="Calibri" w:cs="Calibri" w:eastAsia="Calibri" w:hAnsi="Calibri"/>
          <w:b w:val="false"/>
          <w:bCs w:val="false"/>
          <w:i w:val="false"/>
          <w:iCs w:val="false"/>
          <w:sz w:val="21"/>
          <w:szCs w:val="21"/>
        </w:rPr>
        <w:t xml:space="preserve"> → pluriel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Tout ce qui est dans le groupe s'accorde : le nom </w:t>
      </w:r>
      <w:r>
        <w:rPr>
          <w:rFonts w:ascii="Calibri" w:cs="Calibri" w:eastAsia="Calibri" w:hAnsi="Calibri"/>
          <w:b/>
          <w:bCs/>
          <w:i w:val="false"/>
          <w:iCs w:val="false"/>
          <w:sz w:val="21"/>
          <w:szCs w:val="21"/>
        </w:rPr>
        <w:t xml:space="preserve">et</w:t>
      </w:r>
      <w:r>
        <w:rPr>
          <w:rFonts w:ascii="Calibri" w:cs="Calibri" w:eastAsia="Calibri" w:hAnsi="Calibri"/>
          <w:b w:val="false"/>
          <w:bCs w:val="false"/>
          <w:i w:val="false"/>
          <w:iCs w:val="false"/>
          <w:sz w:val="21"/>
          <w:szCs w:val="21"/>
        </w:rPr>
        <w:t xml:space="preserve"> les adjectifs.</w:t>
      </w:r>
    </w:p>
    <w:p>
      <w:pPr>
        <w:pStyle w:val="ListParagraph"/>
        <w:numPr>
          <w:ilvl w:val="0"/>
          <w:numId w:val="2"/>
        </w:numPr>
        <w:spacing w:after="40"/>
      </w:pPr>
      <w:r>
        <w:rPr>
          <w:rFonts w:ascii="Calibri" w:cs="Calibri" w:eastAsia="Calibri" w:hAnsi="Calibri"/>
          <w:b/>
          <w:bCs/>
          <w:i w:val="false"/>
          <w:iCs w:val="false"/>
          <w:sz w:val="21"/>
          <w:szCs w:val="21"/>
        </w:rPr>
        <w:t xml:space="preserve">Attention aux adjectifs ÉLOIGNÉS</w:t>
      </w:r>
      <w:r>
        <w:rPr>
          <w:rFonts w:ascii="Calibri" w:cs="Calibri" w:eastAsia="Calibri" w:hAnsi="Calibri"/>
          <w:b w:val="false"/>
          <w:bCs w:val="false"/>
          <w:i w:val="false"/>
          <w:iCs w:val="false"/>
          <w:sz w:val="21"/>
          <w:szCs w:val="21"/>
        </w:rPr>
        <w:t xml:space="preserve"> : « les grandes fenêtres </w:t>
      </w:r>
      <w:r>
        <w:rPr>
          <w:rFonts w:ascii="Calibri" w:cs="Calibri" w:eastAsia="Calibri" w:hAnsi="Calibri"/>
          <w:b/>
          <w:bCs/>
          <w:i w:val="false"/>
          <w:iCs w:val="false"/>
          <w:sz w:val="21"/>
          <w:szCs w:val="21"/>
        </w:rPr>
        <w:t xml:space="preserve">ouvertes</w:t>
      </w: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2. L'ACCORD SUJET-VERBE</w:t>
      </w:r>
    </w:p>
    <w:p>
      <w:pPr>
        <w:pStyle w:val="ListParagraph"/>
        <w:numPr>
          <w:ilvl w:val="0"/>
          <w:numId w:val="2"/>
        </w:numPr>
        <w:spacing w:after="40"/>
      </w:pPr>
      <w:r>
        <w:rPr>
          <w:rFonts w:ascii="Calibri" w:cs="Calibri" w:eastAsia="Calibri" w:hAnsi="Calibri"/>
          <w:b/>
          <w:bCs/>
          <w:i w:val="false"/>
          <w:iCs w:val="false"/>
          <w:sz w:val="21"/>
          <w:szCs w:val="21"/>
        </w:rPr>
        <w:t xml:space="preserve">Je souligne le verbe. Je flèche vers le sujet.</w:t>
      </w:r>
    </w:p>
    <w:p>
      <w:pPr>
        <w:pStyle w:val="ListParagraph"/>
        <w:numPr>
          <w:ilvl w:val="0"/>
          <w:numId w:val="2"/>
        </w:numPr>
        <w:spacing w:after="40"/>
      </w:pPr>
      <w:r>
        <w:rPr>
          <w:rFonts w:ascii="Calibri" w:cs="Calibri" w:eastAsia="Calibri" w:hAnsi="Calibri"/>
          <w:b/>
          <w:bCs/>
          <w:i w:val="false"/>
          <w:iCs w:val="false"/>
          <w:sz w:val="21"/>
          <w:szCs w:val="21"/>
        </w:rPr>
        <w:t xml:space="preserve">Question : « qui est-ce qui… ? »</w:t>
      </w:r>
    </w:p>
    <w:p>
      <w:pPr>
        <w:pStyle w:val="ListParagraph"/>
        <w:numPr>
          <w:ilvl w:val="0"/>
          <w:numId w:val="2"/>
        </w:numPr>
        <w:spacing w:after="40"/>
      </w:pPr>
      <w:r>
        <w:rPr>
          <w:rFonts w:ascii="Calibri" w:cs="Calibri" w:eastAsia="Calibri" w:hAnsi="Calibri"/>
          <w:b/>
          <w:bCs/>
          <w:i w:val="false"/>
          <w:iCs w:val="false"/>
          <w:sz w:val="21"/>
          <w:szCs w:val="21"/>
        </w:rPr>
        <w:t xml:space="preserve">Les trois pièges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Piège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faut voir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sujet ÉLOIGNÉ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enfants de la classe </w:t>
            </w:r>
            <w:r>
              <w:rPr>
                <w:rFonts w:ascii="Calibri" w:cs="Calibri" w:eastAsia="Calibri" w:hAnsi="Calibri"/>
                <w:b/>
                <w:bCs/>
                <w:i w:val="false"/>
                <w:iCs w:val="false"/>
                <w:sz w:val="19"/>
                <w:szCs w:val="19"/>
              </w:rPr>
              <w:t xml:space="preserve">jouent</w:t>
            </w:r>
            <w:r>
              <w:rPr>
                <w:rFonts w:ascii="Calibri" w:cs="Calibri" w:eastAsia="Calibri" w:hAnsi="Calibri"/>
                <w:b w:val="false"/>
                <w:bCs w:val="false"/>
                <w:i w:val="false"/>
                <w:iCs w:val="false"/>
                <w:sz w:val="19"/>
                <w:szCs w:val="19"/>
              </w:rPr>
              <w:t xml:space="preser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sujet est les enfants, pas la classe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sujet INVERSÉ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Où </w:t>
            </w:r>
            <w:r>
              <w:rPr>
                <w:rFonts w:ascii="Calibri" w:cs="Calibri" w:eastAsia="Calibri" w:hAnsi="Calibri"/>
                <w:b/>
                <w:bCs/>
                <w:i w:val="false"/>
                <w:iCs w:val="false"/>
                <w:sz w:val="19"/>
                <w:szCs w:val="19"/>
              </w:rPr>
              <w:t xml:space="preserve">vont</w:t>
            </w:r>
            <w:r>
              <w:rPr>
                <w:rFonts w:ascii="Calibri" w:cs="Calibri" w:eastAsia="Calibri" w:hAnsi="Calibri"/>
                <w:b w:val="false"/>
                <w:bCs w:val="false"/>
                <w:i w:val="false"/>
                <w:iCs w:val="false"/>
                <w:sz w:val="19"/>
                <w:szCs w:val="19"/>
              </w:rPr>
              <w:t xml:space="preserve"> les enfants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sujet est après le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sujet PRONOM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Elles </w:t>
            </w:r>
            <w:r>
              <w:rPr>
                <w:rFonts w:ascii="Calibri" w:cs="Calibri" w:eastAsia="Calibri" w:hAnsi="Calibri"/>
                <w:b/>
                <w:bCs/>
                <w:i w:val="false"/>
                <w:iCs w:val="false"/>
                <w:sz w:val="19"/>
                <w:szCs w:val="19"/>
              </w:rPr>
              <w:t xml:space="preserve">arrivent</w:t>
            </w:r>
            <w:r>
              <w:rPr>
                <w:rFonts w:ascii="Calibri" w:cs="Calibri" w:eastAsia="Calibri" w:hAnsi="Calibri"/>
                <w:b w:val="false"/>
                <w:bCs w:val="false"/>
                <w:i w:val="false"/>
                <w:iCs w:val="false"/>
                <w:sz w:val="19"/>
                <w:szCs w:val="19"/>
              </w:rPr>
              <w:t xml:space="preser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elles = pluriel</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3. LE PARTICIPE PASSÉ AVEC ÊTRE</w:t>
      </w:r>
    </w:p>
    <w:p>
      <w:pPr>
        <w:pStyle w:val="ListParagraph"/>
        <w:numPr>
          <w:ilvl w:val="0"/>
          <w:numId w:val="2"/>
        </w:numPr>
        <w:spacing w:after="40"/>
      </w:pPr>
      <w:r>
        <w:rPr>
          <w:rFonts w:ascii="Calibri" w:cs="Calibri" w:eastAsia="Calibri" w:hAnsi="Calibri"/>
          <w:b/>
          <w:bCs/>
          <w:i w:val="false"/>
          <w:iCs w:val="false"/>
          <w:sz w:val="21"/>
          <w:szCs w:val="21"/>
        </w:rPr>
        <w:t xml:space="preserve">Avec ÊTRE, j'accorde avec le SUJET.</w:t>
      </w:r>
    </w:p>
    <w:p>
      <w:pPr>
        <w:pStyle w:val="ListParagraph"/>
        <w:numPr>
          <w:ilvl w:val="0"/>
          <w:numId w:val="2"/>
        </w:numPr>
        <w:spacing w:after="40"/>
      </w:pPr>
      <w:r>
        <w:rPr>
          <w:rFonts w:ascii="Calibri" w:cs="Calibri" w:eastAsia="Calibri" w:hAnsi="Calibri"/>
          <w:b/>
          <w:bCs/>
          <w:i w:val="false"/>
          <w:iCs w:val="false"/>
          <w:sz w:val="21"/>
          <w:szCs w:val="21"/>
        </w:rPr>
        <w:t xml:space="preserve">Mon test : je remplace par un ADJECTIF.</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Elle est part</w:t>
      </w:r>
      <w:r>
        <w:rPr>
          <w:rFonts w:ascii="Calibri" w:cs="Calibri" w:eastAsia="Calibri" w:hAnsi="Calibri"/>
          <w:b/>
          <w:bCs/>
          <w:i w:val="false"/>
          <w:iCs w:val="false"/>
          <w:sz w:val="21"/>
          <w:szCs w:val="21"/>
        </w:rPr>
        <w:t xml:space="preserve">ie</w:t>
      </w:r>
      <w:r>
        <w:rPr>
          <w:rFonts w:ascii="Calibri" w:cs="Calibri" w:eastAsia="Calibri" w:hAnsi="Calibri"/>
          <w:b w:val="false"/>
          <w:bCs w:val="false"/>
          <w:i w:val="false"/>
          <w:iCs w:val="false"/>
          <w:sz w:val="21"/>
          <w:szCs w:val="21"/>
        </w:rPr>
        <w:t xml:space="preserve"> » → « elle est grand</w:t>
      </w:r>
      <w:r>
        <w:rPr>
          <w:rFonts w:ascii="Calibri" w:cs="Calibri" w:eastAsia="Calibri" w:hAnsi="Calibri"/>
          <w:b/>
          <w:bCs/>
          <w:i w:val="false"/>
          <w:iCs w:val="false"/>
          <w:sz w:val="21"/>
          <w:szCs w:val="21"/>
        </w:rPr>
        <w:t xml:space="preserve">e</w:t>
      </w:r>
      <w:r>
        <w:rPr>
          <w:rFonts w:ascii="Calibri" w:cs="Calibri" w:eastAsia="Calibri" w:hAnsi="Calibri"/>
          <w:b w:val="false"/>
          <w:bCs w:val="false"/>
          <w:i w:val="false"/>
          <w:iCs w:val="false"/>
          <w:sz w:val="21"/>
          <w:szCs w:val="21"/>
        </w:rPr>
        <w:t xml:space="preserve"> » ✓</w:t>
      </w:r>
    </w:p>
    <w:p>
      <w:pPr>
        <w:pStyle w:val="ListParagraph"/>
        <w:numPr>
          <w:ilvl w:val="0"/>
          <w:numId w:val="2"/>
        </w:numPr>
        <w:spacing w:after="40"/>
      </w:pPr>
      <w:r>
        <w:rPr>
          <w:rFonts w:ascii="Calibri" w:cs="Calibri" w:eastAsia="Calibri" w:hAnsi="Calibri"/>
          <w:b/>
          <w:bCs/>
          <w:i w:val="false"/>
          <w:iCs w:val="false"/>
          <w:sz w:val="21"/>
          <w:szCs w:val="21"/>
        </w:rPr>
        <w:t xml:space="preserve">Avec AVOIR, en CM1, je n'accorde pas.</w:t>
      </w:r>
    </w:p>
    <w:p>
      <w:pPr>
        <w:pStyle w:val="Heading2"/>
        <w:spacing w:after="80" w:before="100"/>
      </w:pPr>
      <w:r>
        <w:rPr>
          <w:rFonts w:ascii="Calibri" w:cs="Calibri" w:eastAsia="Calibri" w:hAnsi="Calibri"/>
          <w:b/>
          <w:bCs/>
          <w:i w:val="false"/>
          <w:iCs w:val="false"/>
          <w:color w:val="1F3864"/>
          <w:sz w:val="24"/>
          <w:szCs w:val="24"/>
        </w:rPr>
        <w:t xml:space="preserve">4. -É OU -ER ?</w:t>
      </w:r>
    </w:p>
    <w:p>
      <w:pPr>
        <w:pStyle w:val="ListParagraph"/>
        <w:numPr>
          <w:ilvl w:val="0"/>
          <w:numId w:val="2"/>
        </w:numPr>
        <w:spacing w:after="40"/>
      </w:pPr>
      <w:r>
        <w:rPr>
          <w:rFonts w:ascii="Calibri" w:cs="Calibri" w:eastAsia="Calibri" w:hAnsi="Calibri"/>
          <w:b/>
          <w:bCs/>
          <w:i w:val="false"/>
          <w:iCs w:val="false"/>
          <w:sz w:val="21"/>
          <w:szCs w:val="21"/>
        </w:rPr>
        <w:t xml:space="preserve">Mon test : je remplace par VENDRE ou VENDU.</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 je peux dire…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J'écris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vendre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-er</w:t>
            </w:r>
            <w:r>
              <w:rPr>
                <w:rFonts w:ascii="Calibri" w:cs="Calibri" w:eastAsia="Calibri" w:hAnsi="Calibri"/>
                <w:b w:val="false"/>
                <w:bCs w:val="false"/>
                <w:i w:val="false"/>
                <w:iCs w:val="false"/>
                <w:sz w:val="19"/>
                <w:szCs w:val="19"/>
              </w:rPr>
              <w:t xml:space="preserve"> (infinitif)</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vendu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w:t>
            </w:r>
            <w:r>
              <w:rPr>
                <w:rFonts w:ascii="Calibri" w:cs="Calibri" w:eastAsia="Calibri" w:hAnsi="Calibri"/>
                <w:b w:val="false"/>
                <w:bCs w:val="false"/>
                <w:i w:val="false"/>
                <w:iCs w:val="false"/>
                <w:sz w:val="19"/>
                <w:szCs w:val="19"/>
              </w:rPr>
              <w:t xml:space="preserve"> (participe passé)</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va </w:t>
      </w:r>
      <w:r>
        <w:rPr>
          <w:rFonts w:ascii="Calibri" w:cs="Calibri" w:eastAsia="Calibri" w:hAnsi="Calibri"/>
          <w:b/>
          <w:bCs/>
          <w:i w:val="false"/>
          <w:iCs w:val="false"/>
          <w:sz w:val="21"/>
          <w:szCs w:val="21"/>
        </w:rPr>
        <w:t xml:space="preserve">manger</w:t>
      </w:r>
      <w:r>
        <w:rPr>
          <w:rFonts w:ascii="Calibri" w:cs="Calibri" w:eastAsia="Calibri" w:hAnsi="Calibri"/>
          <w:b w:val="false"/>
          <w:bCs w:val="false"/>
          <w:i w:val="false"/>
          <w:iCs w:val="false"/>
          <w:sz w:val="21"/>
          <w:szCs w:val="21"/>
        </w:rPr>
        <w:t xml:space="preserve"> » → « il va </w:t>
      </w:r>
      <w:r>
        <w:rPr>
          <w:rFonts w:ascii="Calibri" w:cs="Calibri" w:eastAsia="Calibri" w:hAnsi="Calibri"/>
          <w:b/>
          <w:bCs/>
          <w:i w:val="false"/>
          <w:iCs w:val="false"/>
          <w:sz w:val="21"/>
          <w:szCs w:val="21"/>
        </w:rPr>
        <w:t xml:space="preserve">vendre</w:t>
      </w:r>
      <w:r>
        <w:rPr>
          <w:rFonts w:ascii="Calibri" w:cs="Calibri" w:eastAsia="Calibri" w:hAnsi="Calibri"/>
          <w:b w:val="false"/>
          <w:bCs w:val="false"/>
          <w:i w:val="false"/>
          <w:iCs w:val="false"/>
          <w:sz w:val="21"/>
          <w:szCs w:val="21"/>
        </w:rPr>
        <w:t xml:space="preserve"> » ✓ → </w:t>
      </w:r>
      <w:r>
        <w:rPr>
          <w:rFonts w:ascii="Calibri" w:cs="Calibri" w:eastAsia="Calibri" w:hAnsi="Calibri"/>
          <w:b/>
          <w:bCs/>
          <w:i w:val="false"/>
          <w:iCs w:val="false"/>
          <w:sz w:val="21"/>
          <w:szCs w:val="21"/>
        </w:rPr>
        <w:t xml:space="preserve">-er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a </w:t>
      </w:r>
      <w:r>
        <w:rPr>
          <w:rFonts w:ascii="Calibri" w:cs="Calibri" w:eastAsia="Calibri" w:hAnsi="Calibri"/>
          <w:b/>
          <w:bCs/>
          <w:i w:val="false"/>
          <w:iCs w:val="false"/>
          <w:sz w:val="21"/>
          <w:szCs w:val="21"/>
        </w:rPr>
        <w:t xml:space="preserve">mangé</w:t>
      </w:r>
      <w:r>
        <w:rPr>
          <w:rFonts w:ascii="Calibri" w:cs="Calibri" w:eastAsia="Calibri" w:hAnsi="Calibri"/>
          <w:b w:val="false"/>
          <w:bCs w:val="false"/>
          <w:i w:val="false"/>
          <w:iCs w:val="false"/>
          <w:sz w:val="21"/>
          <w:szCs w:val="21"/>
        </w:rPr>
        <w:t xml:space="preserve"> » → « il a </w:t>
      </w:r>
      <w:r>
        <w:rPr>
          <w:rFonts w:ascii="Calibri" w:cs="Calibri" w:eastAsia="Calibri" w:hAnsi="Calibri"/>
          <w:b/>
          <w:bCs/>
          <w:i w:val="false"/>
          <w:iCs w:val="false"/>
          <w:sz w:val="21"/>
          <w:szCs w:val="21"/>
        </w:rPr>
        <w:t xml:space="preserve">vendu</w:t>
      </w:r>
      <w:r>
        <w:rPr>
          <w:rFonts w:ascii="Calibri" w:cs="Calibri" w:eastAsia="Calibri" w:hAnsi="Calibri"/>
          <w:b w:val="false"/>
          <w:bCs w:val="false"/>
          <w:i w:val="false"/>
          <w:iCs w:val="false"/>
          <w:sz w:val="21"/>
          <w:szCs w:val="21"/>
        </w:rPr>
        <w:t xml:space="preserve"> » ✓ → </w:t>
      </w:r>
      <w:r>
        <w:rPr>
          <w:rFonts w:ascii="Calibri" w:cs="Calibri" w:eastAsia="Calibri" w:hAnsi="Calibri"/>
          <w:b/>
          <w:bCs/>
          <w:i w:val="false"/>
          <w:iCs w:val="false"/>
          <w:sz w:val="21"/>
          <w:szCs w:val="21"/>
        </w:rPr>
        <w:t xml:space="preserve">-é</w:t>
      </w:r>
    </w:p>
    <w:p>
      <w:pPr>
        <w:pStyle w:val="Heading2"/>
        <w:spacing w:after="80" w:before="100"/>
      </w:pPr>
      <w:r>
        <w:rPr>
          <w:rFonts w:ascii="Calibri" w:cs="Calibri" w:eastAsia="Calibri" w:hAnsi="Calibri"/>
          <w:b/>
          <w:bCs/>
          <w:i w:val="false"/>
          <w:iCs w:val="false"/>
          <w:color w:val="1F3864"/>
          <w:sz w:val="24"/>
          <w:szCs w:val="24"/>
        </w:rPr>
        <w:t xml:space="preserve">5. LE R DU FUTUR</w:t>
      </w:r>
    </w:p>
    <w:p>
      <w:pPr>
        <w:pStyle w:val="ListParagraph"/>
        <w:numPr>
          <w:ilvl w:val="0"/>
          <w:numId w:val="2"/>
        </w:numPr>
        <w:spacing w:after="40"/>
      </w:pPr>
      <w:r>
        <w:rPr>
          <w:rFonts w:ascii="Calibri" w:cs="Calibri" w:eastAsia="Calibri" w:hAnsi="Calibri"/>
          <w:b/>
          <w:bCs/>
          <w:i w:val="false"/>
          <w:iCs w:val="false"/>
          <w:sz w:val="21"/>
          <w:szCs w:val="21"/>
        </w:rPr>
        <w:t xml:space="preserve">Demain → il faut un 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Je mange</w:t>
      </w:r>
      <w:r>
        <w:rPr>
          <w:rFonts w:ascii="Calibri" w:cs="Calibri" w:eastAsia="Calibri" w:hAnsi="Calibri"/>
          <w:b/>
          <w:bCs/>
          <w:i w:val="false"/>
          <w:iCs w:val="false"/>
          <w:sz w:val="21"/>
          <w:szCs w:val="21"/>
        </w:rPr>
        <w:t xml:space="preserve">rai</w:t>
      </w:r>
      <w:r>
        <w:rPr>
          <w:rFonts w:ascii="Calibri" w:cs="Calibri" w:eastAsia="Calibri" w:hAnsi="Calibri"/>
          <w:b w:val="false"/>
          <w:bCs w:val="false"/>
          <w:i w:val="false"/>
          <w:iCs w:val="false"/>
          <w:sz w:val="21"/>
          <w:szCs w:val="21"/>
        </w:rPr>
        <w:t xml:space="preserve"> demain » et non « je manges demain ».</w:t>
      </w:r>
    </w:p>
    <w:p>
      <w:pPr>
        <w:pStyle w:val="Heading2"/>
        <w:spacing w:after="80" w:before="100"/>
      </w:pPr>
      <w:r>
        <w:rPr>
          <w:rFonts w:ascii="Calibri" w:cs="Calibri" w:eastAsia="Calibri" w:hAnsi="Calibri"/>
          <w:b/>
          <w:bCs/>
          <w:i w:val="false"/>
          <w:iCs w:val="false"/>
          <w:color w:val="1F3864"/>
          <w:sz w:val="24"/>
          <w:szCs w:val="24"/>
        </w:rPr>
        <w:t xml:space="preserve">6. MES SIX COUPLES D'HOMOPHONES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Couple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test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 / à</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remplace par </w:t>
            </w:r>
            <w:r>
              <w:rPr>
                <w:rFonts w:ascii="Calibri" w:cs="Calibri" w:eastAsia="Calibri" w:hAnsi="Calibri"/>
                <w:b/>
                <w:bCs/>
                <w:i w:val="false"/>
                <w:iCs w:val="false"/>
                <w:sz w:val="19"/>
                <w:szCs w:val="19"/>
              </w:rPr>
              <w:t xml:space="preserve">avait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et / est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remplace par </w:t>
            </w:r>
            <w:r>
              <w:rPr>
                <w:rFonts w:ascii="Calibri" w:cs="Calibri" w:eastAsia="Calibri" w:hAnsi="Calibri"/>
                <w:b/>
                <w:bCs/>
                <w:i w:val="false"/>
                <w:iCs w:val="false"/>
                <w:sz w:val="19"/>
                <w:szCs w:val="19"/>
              </w:rPr>
              <w:t xml:space="preserve">était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on / ont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remplace par </w:t>
            </w:r>
            <w:r>
              <w:rPr>
                <w:rFonts w:ascii="Calibri" w:cs="Calibri" w:eastAsia="Calibri" w:hAnsi="Calibri"/>
                <w:b/>
                <w:bCs/>
                <w:i w:val="false"/>
                <w:iCs w:val="false"/>
                <w:sz w:val="19"/>
                <w:szCs w:val="19"/>
              </w:rPr>
              <w:t xml:space="preserve">avaient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son / sont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remplace par </w:t>
            </w:r>
            <w:r>
              <w:rPr>
                <w:rFonts w:ascii="Calibri" w:cs="Calibri" w:eastAsia="Calibri" w:hAnsi="Calibri"/>
                <w:b/>
                <w:bCs/>
                <w:i w:val="false"/>
                <w:iCs w:val="false"/>
                <w:sz w:val="19"/>
                <w:szCs w:val="19"/>
              </w:rPr>
              <w:t xml:space="preserve">étaient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ces / ses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ceux-là</w:t>
            </w:r>
            <w:r>
              <w:rPr>
                <w:rFonts w:ascii="Calibri" w:cs="Calibri" w:eastAsia="Calibri" w:hAnsi="Calibri"/>
                <w:b w:val="false"/>
                <w:bCs w:val="false"/>
                <w:i w:val="false"/>
                <w:iCs w:val="false"/>
                <w:sz w:val="19"/>
                <w:szCs w:val="19"/>
              </w:rPr>
              <w:t xml:space="preserve"> / </w:t>
            </w:r>
            <w:r>
              <w:rPr>
                <w:rFonts w:ascii="Calibri" w:cs="Calibri" w:eastAsia="Calibri" w:hAnsi="Calibri"/>
                <w:b/>
                <w:bCs/>
                <w:i w:val="false"/>
                <w:iCs w:val="false"/>
                <w:sz w:val="19"/>
                <w:szCs w:val="19"/>
              </w:rPr>
              <w:t xml:space="preserve">les siens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ou / où</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remplace par </w:t>
            </w:r>
            <w:r>
              <w:rPr>
                <w:rFonts w:ascii="Calibri" w:cs="Calibri" w:eastAsia="Calibri" w:hAnsi="Calibri"/>
                <w:b/>
                <w:bCs/>
                <w:i w:val="false"/>
                <w:iCs w:val="false"/>
                <w:sz w:val="19"/>
                <w:szCs w:val="19"/>
              </w:rPr>
              <w:t xml:space="preserve">ou bien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PRINCIPE DE TOUS MES TESTS</w:t>
      </w:r>
    </w:p>
    <w:p>
      <w:pPr>
        <w:pStyle w:val="ListParagraph"/>
        <w:numPr>
          <w:ilvl w:val="0"/>
          <w:numId w:val="2"/>
        </w:numPr>
        <w:spacing w:after="40"/>
      </w:pPr>
      <w:r>
        <w:rPr>
          <w:rFonts w:ascii="Calibri" w:cs="Calibri" w:eastAsia="Calibri" w:hAnsi="Calibri"/>
          <w:b/>
          <w:bCs/>
          <w:i w:val="false"/>
          <w:iCs w:val="false"/>
          <w:sz w:val="21"/>
          <w:szCs w:val="21"/>
        </w:rPr>
        <w:t xml:space="preserve">Je remplace par un mot que je ne peux PAS confondre.</w:t>
      </w:r>
    </w:p>
    <w:p>
      <w:pPr>
        <w:pStyle w:val="ListParagraph"/>
        <w:numPr>
          <w:ilvl w:val="0"/>
          <w:numId w:val="2"/>
        </w:numPr>
        <w:spacing w:after="40"/>
      </w:pPr>
      <w:r>
        <w:rPr>
          <w:rFonts w:ascii="Calibri" w:cs="Calibri" w:eastAsia="Calibri" w:hAnsi="Calibri"/>
          <w:b/>
          <w:bCs/>
          <w:i w:val="false"/>
          <w:iCs w:val="false"/>
          <w:sz w:val="21"/>
          <w:szCs w:val="21"/>
        </w:rPr>
        <w:t xml:space="preserve">Un test par couple. Toujours le même. Appliqué mécaniquement.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début je le dis à voix basse. </w:t>
      </w:r>
      <w:r>
        <w:rPr>
          <w:rFonts w:ascii="Calibri" w:cs="Calibri" w:eastAsia="Calibri" w:hAnsi="Calibri"/>
          <w:b/>
          <w:bCs/>
          <w:i w:val="false"/>
          <w:iCs w:val="false"/>
          <w:sz w:val="21"/>
          <w:szCs w:val="21"/>
        </w:rPr>
        <w:t xml:space="preserve">Ensuite ça devient automatique.</w:t>
      </w:r>
    </w:p>
    <w:p>
      <w:r>
        <w:br w:type="page"/>
      </w:r>
    </w:p>
    <w:p>
      <w:pPr>
        <w:shd w:fill="375623" w:val="clear"/>
        <w:spacing w:after="60"/>
      </w:pPr>
      <w:r>
        <w:rPr>
          <w:rFonts w:ascii="Calibri" w:cs="Calibri" w:eastAsia="Calibri" w:hAnsi="Calibri"/>
          <w:b/>
          <w:bCs/>
          <w:i w:val="false"/>
          <w:iCs w:val="false"/>
          <w:color w:val="FFFFFF"/>
          <w:sz w:val="24"/>
          <w:szCs w:val="24"/>
        </w:rPr>
        <w:t xml:space="preserve">ANNEXE 2 — Ma relecture et mon bilan de l'année  [DOCUMENT ÉLÈVE — à imprimer]</w:t>
      </w:r>
    </w:p>
    <w:p>
      <w:pPr>
        <w:pStyle w:val="Heading2"/>
        <w:spacing w:after="80" w:before="100"/>
      </w:pPr>
      <w:r>
        <w:rPr>
          <w:rFonts w:ascii="Calibri" w:cs="Calibri" w:eastAsia="Calibri" w:hAnsi="Calibri"/>
          <w:b/>
          <w:bCs/>
          <w:i w:val="false"/>
          <w:iCs w:val="false"/>
          <w:color w:val="1F3864"/>
          <w:sz w:val="24"/>
          <w:szCs w:val="24"/>
        </w:rPr>
        <w:t xml:space="preserve">MES ERREURS NE SONT PAS AU HASARD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relis mes dictées de l'année et je classe mes erreurs.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Type d'erreur</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Combien de fois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accords dans le groupe nominal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 sujet-verbe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participe passé</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 / -er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homophones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orthographe des mots (lexique)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CONSTAT QUE JE FAIS</w:t>
      </w:r>
    </w:p>
    <w:p>
      <w:pPr>
        <w:pStyle w:val="ListParagraph"/>
        <w:numPr>
          <w:ilvl w:val="0"/>
          <w:numId w:val="2"/>
        </w:numPr>
        <w:spacing w:after="40"/>
      </w:pPr>
      <w:r>
        <w:rPr>
          <w:rFonts w:ascii="Calibri" w:cs="Calibri" w:eastAsia="Calibri" w:hAnsi="Calibri"/>
          <w:b/>
          <w:bCs/>
          <w:i w:val="false"/>
          <w:iCs w:val="false"/>
          <w:sz w:val="21"/>
          <w:szCs w:val="21"/>
        </w:rPr>
        <w:t xml:space="preserve">Ce sont presque toujours les MÊMES.</w:t>
      </w:r>
    </w:p>
    <w:p>
      <w:pPr>
        <w:pStyle w:val="ListParagraph"/>
        <w:numPr>
          <w:ilvl w:val="0"/>
          <w:numId w:val="2"/>
        </w:numPr>
        <w:spacing w:after="40"/>
      </w:pPr>
      <w:r>
        <w:rPr>
          <w:rFonts w:ascii="Calibri" w:cs="Calibri" w:eastAsia="Calibri" w:hAnsi="Calibri"/>
          <w:b/>
          <w:bCs/>
          <w:i w:val="false"/>
          <w:iCs w:val="false"/>
          <w:sz w:val="21"/>
          <w:szCs w:val="21"/>
        </w:rPr>
        <w:t xml:space="preserve">Deux ou trois types d'erreurs représentent la GRANDE MAJORITÉ de ce que je rate.</w:t>
      </w:r>
    </w:p>
    <w:p>
      <w:pPr>
        <w:pStyle w:val="Heading2"/>
        <w:spacing w:after="80" w:before="100"/>
      </w:pPr>
      <w:r>
        <w:rPr>
          <w:rFonts w:ascii="Calibri" w:cs="Calibri" w:eastAsia="Calibri" w:hAnsi="Calibri"/>
          <w:b/>
          <w:bCs/>
          <w:i w:val="false"/>
          <w:iCs w:val="false"/>
          <w:color w:val="1F3864"/>
          <w:sz w:val="24"/>
          <w:szCs w:val="24"/>
        </w:rPr>
        <w:t xml:space="preserve">POURQUOI C'EST UNE TRÈS BONNE NOUVELLE</w:t>
      </w:r>
    </w:p>
    <w:p>
      <w:pPr>
        <w:pStyle w:val="ListParagraph"/>
        <w:numPr>
          <w:ilvl w:val="0"/>
          <w:numId w:val="2"/>
        </w:numPr>
        <w:spacing w:after="40"/>
      </w:pPr>
      <w:r>
        <w:rPr>
          <w:rFonts w:ascii="Calibri" w:cs="Calibri" w:eastAsia="Calibri" w:hAnsi="Calibri"/>
          <w:b/>
          <w:bCs/>
          <w:i w:val="false"/>
          <w:iCs w:val="false"/>
          <w:sz w:val="21"/>
          <w:szCs w:val="21"/>
        </w:rPr>
        <w:t xml:space="preserve">Je n'ai PAS à tout surveiller.</w:t>
      </w:r>
    </w:p>
    <w:p>
      <w:pPr>
        <w:pStyle w:val="ListParagraph"/>
        <w:numPr>
          <w:ilvl w:val="0"/>
          <w:numId w:val="2"/>
        </w:numPr>
        <w:spacing w:after="40"/>
      </w:pPr>
      <w:r>
        <w:rPr>
          <w:rFonts w:ascii="Calibri" w:cs="Calibri" w:eastAsia="Calibri" w:hAnsi="Calibri"/>
          <w:b/>
          <w:bCs/>
          <w:i w:val="false"/>
          <w:iCs w:val="false"/>
          <w:sz w:val="21"/>
          <w:szCs w:val="21"/>
        </w:rPr>
        <w:t xml:space="preserve">J'ai DEUX OU TROIS choses à surveiller.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faisable. Alors que « tout relire » ne l'est pas.</w:t>
      </w:r>
    </w:p>
    <w:p>
      <w:pPr>
        <w:pStyle w:val="Heading2"/>
        <w:spacing w:after="80" w:before="100"/>
      </w:pPr>
      <w:r>
        <w:rPr>
          <w:rFonts w:ascii="Calibri" w:cs="Calibri" w:eastAsia="Calibri" w:hAnsi="Calibri"/>
          <w:b/>
          <w:bCs/>
          <w:i w:val="false"/>
          <w:iCs w:val="false"/>
          <w:color w:val="1F3864"/>
          <w:sz w:val="24"/>
          <w:szCs w:val="24"/>
        </w:rPr>
        <w:t xml:space="preserve">MA FICHE DE RELECTURE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Ordre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vérifie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test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RÈGLE D'UNE BONNE RELECTURE</w:t>
      </w:r>
    </w:p>
    <w:p>
      <w:pPr>
        <w:pStyle w:val="ListParagraph"/>
        <w:numPr>
          <w:ilvl w:val="0"/>
          <w:numId w:val="2"/>
        </w:numPr>
        <w:spacing w:after="40"/>
      </w:pPr>
      <w:r>
        <w:rPr>
          <w:rFonts w:ascii="Calibri" w:cs="Calibri" w:eastAsia="Calibri" w:hAnsi="Calibri"/>
          <w:b/>
          <w:bCs/>
          <w:i w:val="false"/>
          <w:iCs w:val="false"/>
          <w:sz w:val="21"/>
          <w:szCs w:val="21"/>
        </w:rPr>
        <w:t xml:space="preserve">PERSONNALISÉE</w:t>
      </w:r>
      <w:r>
        <w:rPr>
          <w:rFonts w:ascii="Calibri" w:cs="Calibri" w:eastAsia="Calibri" w:hAnsi="Calibri"/>
          <w:b w:val="false"/>
          <w:bCs w:val="false"/>
          <w:i w:val="false"/>
          <w:iCs w:val="false"/>
          <w:sz w:val="21"/>
          <w:szCs w:val="21"/>
        </w:rPr>
        <w:t xml:space="preserve"> : je vérifie ce que MOI je rate.</w:t>
      </w:r>
    </w:p>
    <w:p>
      <w:pPr>
        <w:pStyle w:val="ListParagraph"/>
        <w:numPr>
          <w:ilvl w:val="0"/>
          <w:numId w:val="2"/>
        </w:numPr>
        <w:spacing w:after="40"/>
      </w:pPr>
      <w:r>
        <w:rPr>
          <w:rFonts w:ascii="Calibri" w:cs="Calibri" w:eastAsia="Calibri" w:hAnsi="Calibri"/>
          <w:b/>
          <w:bCs/>
          <w:i w:val="false"/>
          <w:iCs w:val="false"/>
          <w:sz w:val="21"/>
          <w:szCs w:val="21"/>
        </w:rPr>
        <w:t xml:space="preserve">COURTE</w:t>
      </w:r>
      <w:r>
        <w:rPr>
          <w:rFonts w:ascii="Calibri" w:cs="Calibri" w:eastAsia="Calibri" w:hAnsi="Calibri"/>
          <w:b w:val="false"/>
          <w:bCs w:val="false"/>
          <w:i w:val="false"/>
          <w:iCs w:val="false"/>
          <w:sz w:val="21"/>
          <w:szCs w:val="21"/>
        </w:rPr>
        <w:t xml:space="preserve"> : deux ou trois vérifications, pas dix.</w:t>
      </w:r>
    </w:p>
    <w:p>
      <w:pPr>
        <w:pStyle w:val="Heading2"/>
        <w:spacing w:after="80" w:before="100"/>
      </w:pPr>
      <w:r>
        <w:rPr>
          <w:rFonts w:ascii="Calibri" w:cs="Calibri" w:eastAsia="Calibri" w:hAnsi="Calibri"/>
          <w:b/>
          <w:bCs/>
          <w:i w:val="false"/>
          <w:iCs w:val="false"/>
          <w:color w:val="1F3864"/>
          <w:sz w:val="24"/>
          <w:szCs w:val="24"/>
        </w:rPr>
        <w:t xml:space="preserve">Pourquoi courte ?</w:t>
      </w:r>
    </w:p>
    <w:p>
      <w:pPr>
        <w:pStyle w:val="ListParagraph"/>
        <w:numPr>
          <w:ilvl w:val="0"/>
          <w:numId w:val="2"/>
        </w:numPr>
        <w:spacing w:after="40"/>
      </w:pPr>
      <w:r>
        <w:rPr>
          <w:rFonts w:ascii="Calibri" w:cs="Calibri" w:eastAsia="Calibri" w:hAnsi="Calibri"/>
          <w:b/>
          <w:bCs/>
          <w:i w:val="false"/>
          <w:iCs w:val="false"/>
          <w:sz w:val="21"/>
          <w:szCs w:val="21"/>
        </w:rPr>
        <w:t xml:space="preserve">Une liste de dix vérifications ne sera JAMAIS appliquée.</w:t>
      </w:r>
    </w:p>
    <w:p>
      <w:pPr>
        <w:pStyle w:val="ListParagraph"/>
        <w:numPr>
          <w:ilvl w:val="0"/>
          <w:numId w:val="2"/>
        </w:numPr>
        <w:spacing w:after="40"/>
      </w:pPr>
      <w:r>
        <w:rPr>
          <w:rFonts w:ascii="Calibri" w:cs="Calibri" w:eastAsia="Calibri" w:hAnsi="Calibri"/>
          <w:b/>
          <w:bCs/>
          <w:i w:val="false"/>
          <w:iCs w:val="false"/>
          <w:sz w:val="21"/>
          <w:szCs w:val="21"/>
        </w:rPr>
        <w:t xml:space="preserve">Deux le seront.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Mieux vaut deux vérifications faites que dix vérifications oubliées.</w:t>
      </w:r>
    </w:p>
    <w:p>
      <w:pPr>
        <w:pStyle w:val="Heading2"/>
        <w:spacing w:after="80" w:before="100"/>
      </w:pPr>
      <w:r>
        <w:rPr>
          <w:rFonts w:ascii="Calibri" w:cs="Calibri" w:eastAsia="Calibri" w:hAnsi="Calibri"/>
          <w:b/>
          <w:bCs/>
          <w:i w:val="false"/>
          <w:iCs w:val="false"/>
          <w:color w:val="1F3864"/>
          <w:sz w:val="24"/>
          <w:szCs w:val="24"/>
        </w:rPr>
        <w:t xml:space="preserve">MON BILAN DE L'ANNÉE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Moment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 de réussite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Septembre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3</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Période 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Juin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JE VAIS CONSTATER</w:t>
      </w:r>
    </w:p>
    <w:p>
      <w:pPr>
        <w:pStyle w:val="ListParagraph"/>
        <w:numPr>
          <w:ilvl w:val="0"/>
          <w:numId w:val="2"/>
        </w:numPr>
        <w:spacing w:after="40"/>
      </w:pPr>
      <w:r>
        <w:rPr>
          <w:rFonts w:ascii="Calibri" w:cs="Calibri" w:eastAsia="Calibri" w:hAnsi="Calibri"/>
          <w:b/>
          <w:bCs/>
          <w:i w:val="false"/>
          <w:iCs w:val="false"/>
          <w:sz w:val="21"/>
          <w:szCs w:val="21"/>
        </w:rPr>
        <w:t xml:space="preserve">J'ai probablement beaucoup progressé sans m'en rendre compte.</w:t>
      </w:r>
    </w:p>
    <w:p>
      <w:pPr>
        <w:pStyle w:val="ListParagraph"/>
        <w:numPr>
          <w:ilvl w:val="0"/>
          <w:numId w:val="2"/>
        </w:numPr>
        <w:spacing w:after="40"/>
      </w:pPr>
      <w:r>
        <w:rPr>
          <w:rFonts w:ascii="Calibri" w:cs="Calibri" w:eastAsia="Calibri" w:hAnsi="Calibri"/>
          <w:b/>
          <w:bCs/>
          <w:i w:val="false"/>
          <w:iCs w:val="false"/>
          <w:sz w:val="21"/>
          <w:szCs w:val="21"/>
        </w:rPr>
        <w:t xml:space="preserve">Pourquoi je ne le voyais pas ?</w:t>
      </w:r>
      <w:r>
        <w:rPr>
          <w:rFonts w:ascii="Calibri" w:cs="Calibri" w:eastAsia="Calibri" w:hAnsi="Calibri"/>
          <w:b w:val="false"/>
          <w:bCs w:val="false"/>
          <w:i w:val="false"/>
          <w:iCs w:val="false"/>
          <w:sz w:val="21"/>
          <w:szCs w:val="21"/>
        </w:rPr>
        <w:t xml:space="preserve"> Parce que je ne regardais que </w:t>
      </w:r>
      <w:r>
        <w:rPr>
          <w:rFonts w:ascii="Calibri" w:cs="Calibri" w:eastAsia="Calibri" w:hAnsi="Calibri"/>
          <w:b/>
          <w:bCs/>
          <w:i w:val="false"/>
          <w:iCs w:val="false"/>
          <w:sz w:val="21"/>
          <w:szCs w:val="21"/>
        </w:rPr>
        <w:t xml:space="preserve">les erreurs qui restent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qui passe de </w:t>
      </w:r>
      <w:r>
        <w:rPr>
          <w:rFonts w:ascii="Calibri" w:cs="Calibri" w:eastAsia="Calibri" w:hAnsi="Calibri"/>
          <w:b/>
          <w:bCs/>
          <w:i w:val="false"/>
          <w:iCs w:val="false"/>
          <w:sz w:val="21"/>
          <w:szCs w:val="21"/>
        </w:rPr>
        <w:t xml:space="preserve">62 %</w:t>
      </w:r>
      <w:r>
        <w:rPr>
          <w:rFonts w:ascii="Calibri" w:cs="Calibri" w:eastAsia="Calibri" w:hAnsi="Calibri"/>
          <w:b w:val="false"/>
          <w:bCs w:val="false"/>
          <w:i w:val="false"/>
          <w:iCs w:val="false"/>
          <w:sz w:val="21"/>
          <w:szCs w:val="21"/>
        </w:rPr>
        <w:t xml:space="preserve"> à </w:t>
      </w:r>
      <w:r>
        <w:rPr>
          <w:rFonts w:ascii="Calibri" w:cs="Calibri" w:eastAsia="Calibri" w:hAnsi="Calibri"/>
          <w:b/>
          <w:bCs/>
          <w:i w:val="false"/>
          <w:iCs w:val="false"/>
          <w:sz w:val="21"/>
          <w:szCs w:val="21"/>
        </w:rPr>
        <w:t xml:space="preserve">81 %</w:t>
      </w:r>
      <w:r>
        <w:rPr>
          <w:rFonts w:ascii="Calibri" w:cs="Calibri" w:eastAsia="Calibri" w:hAnsi="Calibri"/>
          <w:b w:val="false"/>
          <w:bCs w:val="false"/>
          <w:i w:val="false"/>
          <w:iCs w:val="false"/>
          <w:sz w:val="21"/>
          <w:szCs w:val="21"/>
        </w:rPr>
        <w:t xml:space="preserve"> a fait un progrès </w:t>
      </w:r>
      <w:r>
        <w:rPr>
          <w:rFonts w:ascii="Calibri" w:cs="Calibri" w:eastAsia="Calibri" w:hAnsi="Calibri"/>
          <w:b/>
          <w:bCs/>
          <w:i w:val="false"/>
          <w:iCs w:val="false"/>
          <w:sz w:val="21"/>
          <w:szCs w:val="21"/>
        </w:rPr>
        <w:t xml:space="preserve">considérable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Et il n'en sait rien si personne ne le lui montre.</w:t>
      </w:r>
    </w:p>
    <w:p>
      <w:pPr>
        <w:pStyle w:val="Heading2"/>
        <w:spacing w:after="80" w:before="100"/>
      </w:pPr>
      <w:r>
        <w:rPr>
          <w:rFonts w:ascii="Calibri" w:cs="Calibri" w:eastAsia="Calibri" w:hAnsi="Calibri"/>
          <w:b/>
          <w:bCs/>
          <w:i w:val="false"/>
          <w:iCs w:val="false"/>
          <w:color w:val="1F3864"/>
          <w:sz w:val="24"/>
          <w:szCs w:val="24"/>
        </w:rPr>
        <w:t xml:space="preserve">CE QUE JE SAIS FAIRE MAINTENANT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Compétence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sais le faire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accorder dans le </w:t>
            </w:r>
            <w:r>
              <w:rPr>
                <w:rFonts w:ascii="Calibri" w:cs="Calibri" w:eastAsia="Calibri" w:hAnsi="Calibri"/>
                <w:b/>
                <w:bCs/>
                <w:i w:val="false"/>
                <w:iCs w:val="false"/>
                <w:sz w:val="19"/>
                <w:szCs w:val="19"/>
              </w:rPr>
              <w:t xml:space="preserve">groupe nominal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accorder </w:t>
            </w:r>
            <w:r>
              <w:rPr>
                <w:rFonts w:ascii="Calibri" w:cs="Calibri" w:eastAsia="Calibri" w:hAnsi="Calibri"/>
                <w:b/>
                <w:bCs/>
                <w:i w:val="false"/>
                <w:iCs w:val="false"/>
                <w:sz w:val="19"/>
                <w:szCs w:val="19"/>
              </w:rPr>
              <w:t xml:space="preserve">sujet-verbe</w:t>
            </w:r>
            <w:r>
              <w:rPr>
                <w:rFonts w:ascii="Calibri" w:cs="Calibri" w:eastAsia="Calibri" w:hAnsi="Calibri"/>
                <w:b w:val="false"/>
                <w:bCs w:val="false"/>
                <w:i w:val="false"/>
                <w:iCs w:val="false"/>
                <w:sz w:val="19"/>
                <w:szCs w:val="19"/>
              </w:rPr>
              <w:t xml:space="preserve">, même à distance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accorder le </w:t>
            </w:r>
            <w:r>
              <w:rPr>
                <w:rFonts w:ascii="Calibri" w:cs="Calibri" w:eastAsia="Calibri" w:hAnsi="Calibri"/>
                <w:b/>
                <w:bCs/>
                <w:i w:val="false"/>
                <w:iCs w:val="false"/>
                <w:sz w:val="19"/>
                <w:szCs w:val="19"/>
              </w:rPr>
              <w:t xml:space="preserve">participe passé avec être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distinguer </w:t>
            </w:r>
            <w:r>
              <w:rPr>
                <w:rFonts w:ascii="Calibri" w:cs="Calibri" w:eastAsia="Calibri" w:hAnsi="Calibri"/>
                <w:b/>
                <w:bCs/>
                <w:i w:val="false"/>
                <w:iCs w:val="false"/>
                <w:sz w:val="19"/>
                <w:szCs w:val="19"/>
              </w:rPr>
              <w:t xml:space="preserve">six couples d'homophones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relire par passes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JUSTIFIER</w:t>
            </w:r>
            <w:r>
              <w:rPr>
                <w:rFonts w:ascii="Calibri" w:cs="Calibri" w:eastAsia="Calibri" w:hAnsi="Calibri"/>
                <w:b w:val="false"/>
                <w:bCs w:val="false"/>
                <w:i w:val="false"/>
                <w:iCs w:val="false"/>
                <w:sz w:val="19"/>
                <w:szCs w:val="19"/>
              </w:rPr>
              <w:t xml:space="preserve"> un choix orthographique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bCs/>
          <w:i w:val="false"/>
          <w:iCs w:val="false"/>
          <w:sz w:val="21"/>
          <w:szCs w:val="21"/>
        </w:rPr>
        <w:t xml:space="preserve">Six compétences orthographiques réelles, en une année.</w:t>
      </w:r>
    </w:p>
    <w:p>
      <w:pPr>
        <w:pStyle w:val="Heading2"/>
        <w:spacing w:after="80" w:before="100"/>
      </w:pPr>
      <w:r>
        <w:rPr>
          <w:rFonts w:ascii="Calibri" w:cs="Calibri" w:eastAsia="Calibri" w:hAnsi="Calibri"/>
          <w:b/>
          <w:bCs/>
          <w:i w:val="false"/>
          <w:iCs w:val="false"/>
          <w:color w:val="1F3864"/>
          <w:sz w:val="24"/>
          <w:szCs w:val="24"/>
        </w:rPr>
        <w:t xml:space="preserve">LA DERNIÈRE, ET LA PLUS IMPORTANTE</w:t>
      </w:r>
    </w:p>
    <w:p>
      <w:pPr>
        <w:pStyle w:val="ListParagraph"/>
        <w:numPr>
          <w:ilvl w:val="0"/>
          <w:numId w:val="2"/>
        </w:numPr>
        <w:spacing w:after="40"/>
      </w:pPr>
      <w:r>
        <w:rPr>
          <w:rFonts w:ascii="Calibri" w:cs="Calibri" w:eastAsia="Calibri" w:hAnsi="Calibri"/>
          <w:b/>
          <w:bCs/>
          <w:i w:val="false"/>
          <w:iCs w:val="false"/>
          <w:sz w:val="21"/>
          <w:szCs w:val="21"/>
        </w:rPr>
        <w:t xml:space="preserve">Savoir JUSTIFIER un choix.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Dire « c'est -ent </w:t>
      </w:r>
      <w:r>
        <w:rPr>
          <w:rFonts w:ascii="Calibri" w:cs="Calibri" w:eastAsia="Calibri" w:hAnsi="Calibri"/>
          <w:b/>
          <w:bCs/>
          <w:i w:val="false"/>
          <w:iCs w:val="false"/>
          <w:sz w:val="21"/>
          <w:szCs w:val="21"/>
        </w:rPr>
        <w:t xml:space="preserve">parce que</w:t>
      </w:r>
      <w:r>
        <w:rPr>
          <w:rFonts w:ascii="Calibri" w:cs="Calibri" w:eastAsia="Calibri" w:hAnsi="Calibri"/>
          <w:b w:val="false"/>
          <w:bCs w:val="false"/>
          <w:i w:val="false"/>
          <w:iCs w:val="false"/>
          <w:sz w:val="21"/>
          <w:szCs w:val="21"/>
        </w:rPr>
        <w:t xml:space="preserve"> le sujet est ils » vaut infiniment mieux que d'écrire juste par hasard.</w:t>
      </w:r>
    </w:p>
    <w:p>
      <w:pPr>
        <w:pStyle w:val="ListParagraph"/>
        <w:numPr>
          <w:ilvl w:val="0"/>
          <w:numId w:val="2"/>
        </w:numPr>
        <w:spacing w:after="40"/>
      </w:pPr>
      <w:r>
        <w:rPr>
          <w:rFonts w:ascii="Calibri" w:cs="Calibri" w:eastAsia="Calibri" w:hAnsi="Calibri"/>
          <w:b/>
          <w:bCs/>
          <w:i w:val="false"/>
          <w:iCs w:val="false"/>
          <w:sz w:val="21"/>
          <w:szCs w:val="21"/>
        </w:rPr>
        <w:t xml:space="preserve">Parce que je pourrai le refaire. À chaque fois.</w:t>
      </w:r>
    </w:p>
    <w:p>
      <w:pPr>
        <w:pStyle w:val="Heading2"/>
        <w:spacing w:after="80" w:before="100"/>
      </w:pPr>
      <w:r>
        <w:rPr>
          <w:rFonts w:ascii="Calibri" w:cs="Calibri" w:eastAsia="Calibri" w:hAnsi="Calibri"/>
          <w:b/>
          <w:bCs/>
          <w:i w:val="false"/>
          <w:iCs w:val="false"/>
          <w:color w:val="1F3864"/>
          <w:sz w:val="24"/>
          <w:szCs w:val="24"/>
        </w:rPr>
        <w:t xml:space="preserve">POUR LE 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J'apprendrai : l'accord du participe passé </w:t>
      </w:r>
      <w:r>
        <w:rPr>
          <w:rFonts w:ascii="Calibri" w:cs="Calibri" w:eastAsia="Calibri" w:hAnsi="Calibri"/>
          <w:b/>
          <w:bCs/>
          <w:i w:val="false"/>
          <w:iCs w:val="false"/>
          <w:sz w:val="21"/>
          <w:szCs w:val="21"/>
        </w:rPr>
        <w:t xml:space="preserve">avec avoir</w:t>
      </w:r>
      <w:r>
        <w:rPr>
          <w:rFonts w:ascii="Calibri" w:cs="Calibri" w:eastAsia="Calibri" w:hAnsi="Calibri"/>
          <w:b w:val="false"/>
          <w:bCs w:val="false"/>
          <w:i w:val="false"/>
          <w:iCs w:val="false"/>
          <w:sz w:val="21"/>
          <w:szCs w:val="21"/>
        </w:rPr>
        <w:t xml:space="preserve">, d'autres homophones, des règles plus fines.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je veux consolider avant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3 — Textes de dictée, corrigés et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TEXTES DE DICTÉE — période 5</w:t>
      </w:r>
    </w:p>
    <w:p>
      <w:pPr>
        <w:pStyle w:val="Heading2"/>
        <w:spacing w:after="80" w:before="100"/>
      </w:pPr>
      <w:r>
        <w:rPr>
          <w:rFonts w:ascii="Calibri" w:cs="Calibri" w:eastAsia="Calibri" w:hAnsi="Calibri"/>
          <w:b/>
          <w:bCs/>
          <w:i w:val="false"/>
          <w:iCs w:val="false"/>
          <w:color w:val="1F3864"/>
          <w:sz w:val="24"/>
          <w:szCs w:val="24"/>
        </w:rPr>
        <w:t xml:space="preserve">S2 — accord sujet-verbe (sujets éloignés et inversés)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enfants de la classe voisine préparent une pièce de théâtre. Où vont-ils la jouer ? Dans la cour, les élèves de CM1 installent les chaises. »</w:t>
      </w:r>
    </w:p>
    <w:p>
      <w:pPr>
        <w:pStyle w:val="Heading2"/>
        <w:spacing w:after="80" w:before="100"/>
      </w:pPr>
      <w:r>
        <w:rPr>
          <w:rFonts w:ascii="Calibri" w:cs="Calibri" w:eastAsia="Calibri" w:hAnsi="Calibri"/>
          <w:b/>
          <w:bCs/>
          <w:i w:val="false"/>
          <w:iCs w:val="false"/>
          <w:color w:val="1F3864"/>
          <w:sz w:val="24"/>
          <w:szCs w:val="24"/>
        </w:rPr>
        <w:t xml:space="preserve">S4 — -é / -er et R du futur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Demain, nous irons répéter dans la salle. Marie a préparé son texte. Elle va le réciter devant tout le monde. Nous applaudirons très fort. »</w:t>
      </w:r>
    </w:p>
    <w:p>
      <w:pPr>
        <w:pStyle w:val="Heading2"/>
        <w:spacing w:after="80" w:before="100"/>
      </w:pPr>
      <w:r>
        <w:rPr>
          <w:rFonts w:ascii="Calibri" w:cs="Calibri" w:eastAsia="Calibri" w:hAnsi="Calibri"/>
          <w:b/>
          <w:bCs/>
          <w:i w:val="false"/>
          <w:iCs w:val="false"/>
          <w:color w:val="1F3864"/>
          <w:sz w:val="24"/>
          <w:szCs w:val="24"/>
        </w:rPr>
        <w:t xml:space="preserve">S5 — homophones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a rangé ses affaires à sa place. On dirait que les acteurs sont prêts. Son rôle et le mien sont difficiles. Ces répliques ont été apprises hier. »</w:t>
      </w:r>
    </w:p>
    <w:p>
      <w:pPr>
        <w:pStyle w:val="Heading2"/>
        <w:spacing w:after="80" w:before="100"/>
      </w:pPr>
      <w:r>
        <w:rPr>
          <w:rFonts w:ascii="Calibri" w:cs="Calibri" w:eastAsia="Calibri" w:hAnsi="Calibri"/>
          <w:b/>
          <w:bCs/>
          <w:i w:val="false"/>
          <w:iCs w:val="false"/>
          <w:color w:val="1F3864"/>
          <w:sz w:val="24"/>
          <w:szCs w:val="24"/>
        </w:rPr>
        <w:t xml:space="preserve">S7 — dictée bilan de l'année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 jour de la représentation est arrivé. Les élèves de la classe ont préparé leurs costumes et ils sont installés derrière le rideau. Marie a répété son texte plus de vingt fois ; elle sait qu'elle ne l'oubliera pas. Dans la salle où le public attend, on entend les chaises qui grincent. Ses parents sont là, tout au fond. Quand le silence est enfin venu, elle est entrée. »</w:t>
      </w:r>
    </w:p>
    <w:p>
      <w:pPr>
        <w:pStyle w:val="ListParagraph"/>
        <w:numPr>
          <w:ilvl w:val="0"/>
          <w:numId w:val="2"/>
        </w:numPr>
        <w:spacing w:after="40"/>
      </w:pPr>
      <w:r>
        <w:rPr>
          <w:rFonts w:ascii="Calibri" w:cs="Calibri" w:eastAsia="Calibri" w:hAnsi="Calibri"/>
          <w:b/>
          <w:bCs/>
          <w:i w:val="false"/>
          <w:iCs w:val="false"/>
          <w:sz w:val="21"/>
          <w:szCs w:val="21"/>
        </w:rPr>
        <w:t xml:space="preserve">Ce texte réunit toutes les difficultés de l'année : accords dans le GN, sujet-verbe à distance et inversé, participe passé avec être et avec avoir, -é/-er, R du futur, six homophones.</w:t>
      </w:r>
    </w:p>
    <w:p>
      <w:pPr>
        <w:pStyle w:val="Heading2"/>
        <w:spacing w:after="80" w:before="100"/>
      </w:pPr>
      <w:r>
        <w:rPr>
          <w:rFonts w:ascii="Calibri" w:cs="Calibri" w:eastAsia="Calibri" w:hAnsi="Calibri"/>
          <w:b/>
          <w:bCs/>
          <w:i w:val="false"/>
          <w:iCs w:val="false"/>
          <w:color w:val="1F3864"/>
          <w:sz w:val="24"/>
          <w:szCs w:val="24"/>
        </w:rPr>
        <w:t xml:space="preserve">LE PRINCIPE DE LA PÉRIODE : chercher avant qu'on rappelle</w:t>
      </w:r>
    </w:p>
    <w:p>
      <w:pPr>
        <w:pStyle w:val="ListParagraph"/>
        <w:numPr>
          <w:ilvl w:val="0"/>
          <w:numId w:val="2"/>
        </w:numPr>
        <w:spacing w:after="40"/>
      </w:pPr>
      <w:r>
        <w:rPr>
          <w:rFonts w:ascii="Calibri" w:cs="Calibri" w:eastAsia="Calibri" w:hAnsi="Calibri"/>
          <w:b/>
          <w:bCs/>
          <w:i w:val="false"/>
          <w:iCs w:val="false"/>
          <w:sz w:val="21"/>
          <w:szCs w:val="21"/>
        </w:rPr>
        <w:t xml:space="preserve">Ne PAS réexpliquer la règle avant de faire appliquer.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Réexpliquer d'abord produit une réussite immédiate mais aucun apprentissage : les élèves recopient ce qu'ils viennent d'entendre.</w:t>
      </w:r>
    </w:p>
    <w:p>
      <w:pPr>
        <w:pStyle w:val="ListParagraph"/>
        <w:numPr>
          <w:ilvl w:val="0"/>
          <w:numId w:val="2"/>
        </w:numPr>
        <w:spacing w:after="40"/>
      </w:pPr>
      <w:r>
        <w:rPr>
          <w:rFonts w:ascii="Calibri" w:cs="Calibri" w:eastAsia="Calibri" w:hAnsi="Calibri"/>
          <w:b/>
          <w:bCs/>
          <w:i w:val="false"/>
          <w:iCs w:val="false"/>
          <w:sz w:val="21"/>
          <w:szCs w:val="21"/>
        </w:rPr>
        <w:t xml:space="preserve">Faire chercher d'abord, même avec des erreurs, puis faire reformuler la règle PAR LES ÉLÈVES.</w:t>
      </w:r>
    </w:p>
    <w:p>
      <w:pPr>
        <w:pStyle w:val="ListParagraph"/>
        <w:numPr>
          <w:ilvl w:val="0"/>
          <w:numId w:val="2"/>
        </w:numPr>
        <w:spacing w:after="40"/>
      </w:pPr>
      <w:r>
        <w:rPr>
          <w:rFonts w:ascii="Calibri" w:cs="Calibri" w:eastAsia="Calibri" w:hAnsi="Calibri"/>
          <w:b/>
          <w:bCs/>
          <w:i w:val="false"/>
          <w:iCs w:val="false"/>
          <w:sz w:val="21"/>
          <w:szCs w:val="21"/>
        </w:rPr>
        <w:t xml:space="preserve">Le progrès entre la première et la seconde série est immédiat et visible : le montrer.</w:t>
      </w:r>
    </w:p>
    <w:p>
      <w:pPr>
        <w:pStyle w:val="ListParagraph"/>
        <w:numPr>
          <w:ilvl w:val="0"/>
          <w:numId w:val="2"/>
        </w:numPr>
        <w:spacing w:after="40"/>
      </w:pPr>
      <w:r>
        <w:rPr>
          <w:rFonts w:ascii="Calibri" w:cs="Calibri" w:eastAsia="Calibri" w:hAnsi="Calibri"/>
          <w:b/>
          <w:bCs/>
          <w:i w:val="false"/>
          <w:iCs w:val="false"/>
          <w:sz w:val="21"/>
          <w:szCs w:val="21"/>
        </w:rPr>
        <w:t xml:space="preserve">Le dire explicitement aux élèves</w:t>
      </w:r>
      <w:r>
        <w:rPr>
          <w:rFonts w:ascii="Calibri" w:cs="Calibri" w:eastAsia="Calibri" w:hAnsi="Calibri"/>
          <w:b w:val="false"/>
          <w:bCs w:val="false"/>
          <w:i w:val="false"/>
          <w:iCs w:val="false"/>
          <w:sz w:val="21"/>
          <w:szCs w:val="21"/>
        </w:rPr>
        <w:t xml:space="preserve"> : cette information sur la façon dont on apprend leur servira toute leur scolarité.</w:t>
      </w:r>
    </w:p>
    <w:p>
      <w:pPr>
        <w:pStyle w:val="Heading2"/>
        <w:spacing w:after="80" w:before="100"/>
      </w:pPr>
      <w:r>
        <w:rPr>
          <w:rFonts w:ascii="Calibri" w:cs="Calibri" w:eastAsia="Calibri" w:hAnsi="Calibri"/>
          <w:b/>
          <w:bCs/>
          <w:i w:val="false"/>
          <w:iCs w:val="false"/>
          <w:color w:val="1F3864"/>
          <w:sz w:val="24"/>
          <w:szCs w:val="24"/>
        </w:rPr>
        <w:t xml:space="preserve">La dictée négociée en période 5</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Dispositif inchangé, avec </w:t>
      </w:r>
      <w:r>
        <w:rPr>
          <w:rFonts w:ascii="Calibri" w:cs="Calibri" w:eastAsia="Calibri" w:hAnsi="Calibri"/>
          <w:b/>
          <w:bCs/>
          <w:i w:val="false"/>
          <w:iCs w:val="false"/>
          <w:sz w:val="21"/>
          <w:szCs w:val="21"/>
        </w:rPr>
        <w:t xml:space="preserve">une exigence supplémentaire : la justification doit NOMMER la règle.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Non plus « c'est comme ça », mais « c'est -ent parce que le sujet est ils ».</w:t>
      </w:r>
    </w:p>
    <w:p>
      <w:pPr>
        <w:pStyle w:val="ListParagraph"/>
        <w:numPr>
          <w:ilvl w:val="0"/>
          <w:numId w:val="2"/>
        </w:numPr>
        <w:spacing w:after="40"/>
      </w:pPr>
      <w:r>
        <w:rPr>
          <w:rFonts w:ascii="Calibri" w:cs="Calibri" w:eastAsia="Calibri" w:hAnsi="Calibri"/>
          <w:b/>
          <w:bCs/>
          <w:i w:val="false"/>
          <w:iCs w:val="false"/>
          <w:sz w:val="21"/>
          <w:szCs w:val="21"/>
        </w:rPr>
        <w:t xml:space="preserve">Cette exigence est ce qui distingue un savoir mobilisable d'une intuition.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Circuler et écouter les justifications : c'est là qu'on voit ce qui est réellement compris.</w:t>
      </w:r>
    </w:p>
    <w:p>
      <w:pPr>
        <w:pStyle w:val="Heading2"/>
        <w:spacing w:after="80" w:before="100"/>
      </w:pPr>
      <w:r>
        <w:rPr>
          <w:rFonts w:ascii="Calibri" w:cs="Calibri" w:eastAsia="Calibri" w:hAnsi="Calibri"/>
          <w:b/>
          <w:bCs/>
          <w:i w:val="false"/>
          <w:iCs w:val="false"/>
          <w:color w:val="1F3864"/>
          <w:sz w:val="24"/>
          <w:szCs w:val="24"/>
        </w:rPr>
        <w:t xml:space="preserve">LA FICHE DE RELECTURE PERSONNALISÉE — l'apport majeur</w:t>
      </w:r>
    </w:p>
    <w:p>
      <w:pPr>
        <w:pStyle w:val="ListParagraph"/>
        <w:numPr>
          <w:ilvl w:val="0"/>
          <w:numId w:val="2"/>
        </w:numPr>
        <w:spacing w:after="40"/>
      </w:pPr>
      <w:r>
        <w:rPr>
          <w:rFonts w:ascii="Calibri" w:cs="Calibri" w:eastAsia="Calibri" w:hAnsi="Calibri"/>
          <w:b/>
          <w:bCs/>
          <w:i w:val="false"/>
          <w:iCs w:val="false"/>
          <w:sz w:val="21"/>
          <w:szCs w:val="21"/>
        </w:rPr>
        <w:t xml:space="preserve">« Mes erreurs ne sont pas au hasard, ce sont presque toujours les mêmes » est un constat que chaque élève doit faire lui-même</w:t>
      </w:r>
      <w:r>
        <w:rPr>
          <w:rFonts w:ascii="Calibri" w:cs="Calibri" w:eastAsia="Calibri" w:hAnsi="Calibri"/>
          <w:b w:val="false"/>
          <w:bCs w:val="false"/>
          <w:i w:val="false"/>
          <w:iCs w:val="false"/>
          <w:sz w:val="21"/>
          <w:szCs w:val="21"/>
        </w:rPr>
        <w:t xml:space="preserve">, en classant ses propres erreurs.</w:t>
      </w:r>
    </w:p>
    <w:p>
      <w:pPr>
        <w:pStyle w:val="ListParagraph"/>
        <w:numPr>
          <w:ilvl w:val="0"/>
          <w:numId w:val="2"/>
        </w:numPr>
        <w:spacing w:after="40"/>
      </w:pPr>
      <w:r>
        <w:rPr>
          <w:rFonts w:ascii="Calibri" w:cs="Calibri" w:eastAsia="Calibri" w:hAnsi="Calibri"/>
          <w:b/>
          <w:bCs/>
          <w:i w:val="false"/>
          <w:iCs w:val="false"/>
          <w:sz w:val="21"/>
          <w:szCs w:val="21"/>
        </w:rPr>
        <w:t xml:space="preserve">Deux ou trois types représentent la grande majorité des erreurs d'un élève donné.</w:t>
      </w:r>
    </w:p>
    <w:p>
      <w:pPr>
        <w:pStyle w:val="ListParagraph"/>
        <w:numPr>
          <w:ilvl w:val="0"/>
          <w:numId w:val="2"/>
        </w:numPr>
        <w:spacing w:after="40"/>
      </w:pPr>
      <w:r>
        <w:rPr>
          <w:rFonts w:ascii="Calibri" w:cs="Calibri" w:eastAsia="Calibri" w:hAnsi="Calibri"/>
          <w:b/>
          <w:bCs/>
          <w:i w:val="false"/>
          <w:iCs w:val="false"/>
          <w:sz w:val="21"/>
          <w:szCs w:val="21"/>
        </w:rPr>
        <w:t xml:space="preserve">« Une liste de dix vérifications ne sera jamais appliquée, deux le seront » : c'est la clé de l'efficacité.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fiche est un objet concret qui accompagne l'élève au CM2. La faire coller ou la joindre au dossier de liaison.</w:t>
      </w:r>
    </w:p>
    <w:p>
      <w:pPr>
        <w:pStyle w:val="Heading2"/>
        <w:spacing w:after="80" w:before="100"/>
      </w:pPr>
      <w:r>
        <w:rPr>
          <w:rFonts w:ascii="Calibri" w:cs="Calibri" w:eastAsia="Calibri" w:hAnsi="Calibri"/>
          <w:b/>
          <w:bCs/>
          <w:i w:val="false"/>
          <w:iCs w:val="false"/>
          <w:color w:val="1F3864"/>
          <w:sz w:val="24"/>
          <w:szCs w:val="24"/>
        </w:rPr>
        <w:t xml:space="preserve">LE BILAN SEPTEMBRE / JUIN</w:t>
      </w:r>
    </w:p>
    <w:p>
      <w:pPr>
        <w:pStyle w:val="ListParagraph"/>
        <w:numPr>
          <w:ilvl w:val="0"/>
          <w:numId w:val="2"/>
        </w:numPr>
        <w:spacing w:after="40"/>
      </w:pPr>
      <w:r>
        <w:rPr>
          <w:rFonts w:ascii="Calibri" w:cs="Calibri" w:eastAsia="Calibri" w:hAnsi="Calibri"/>
          <w:b/>
          <w:bCs/>
          <w:i w:val="false"/>
          <w:iCs w:val="false"/>
          <w:sz w:val="21"/>
          <w:szCs w:val="21"/>
        </w:rPr>
        <w:t xml:space="preserve">Conserver les dictées depuis septembre dans une pochette dédiée est indispensable pour ce bilan.</w:t>
      </w:r>
    </w:p>
    <w:p>
      <w:pPr>
        <w:pStyle w:val="ListParagraph"/>
        <w:numPr>
          <w:ilvl w:val="0"/>
          <w:numId w:val="2"/>
        </w:numPr>
        <w:spacing w:after="40"/>
      </w:pPr>
      <w:r>
        <w:rPr>
          <w:rFonts w:ascii="Calibri" w:cs="Calibri" w:eastAsia="Calibri" w:hAnsi="Calibri"/>
          <w:b/>
          <w:bCs/>
          <w:i w:val="false"/>
          <w:iCs w:val="false"/>
          <w:sz w:val="21"/>
          <w:szCs w:val="21"/>
        </w:rPr>
        <w:t xml:space="preserve">Comparer les TAUX DE RÉUSSITE, jamais les nombres de fautes.</w:t>
      </w:r>
    </w:p>
    <w:p>
      <w:pPr>
        <w:pStyle w:val="ListParagraph"/>
        <w:numPr>
          <w:ilvl w:val="0"/>
          <w:numId w:val="2"/>
        </w:numPr>
        <w:spacing w:after="40"/>
      </w:pPr>
      <w:r>
        <w:rPr>
          <w:rFonts w:ascii="Calibri" w:cs="Calibri" w:eastAsia="Calibri" w:hAnsi="Calibri"/>
          <w:b/>
          <w:bCs/>
          <w:i w:val="false"/>
          <w:iCs w:val="false"/>
          <w:sz w:val="21"/>
          <w:szCs w:val="21"/>
        </w:rPr>
        <w:t xml:space="preserve">Beaucoup d'élèves ne perçoivent pas leur progression</w:t>
      </w:r>
      <w:r>
        <w:rPr>
          <w:rFonts w:ascii="Calibri" w:cs="Calibri" w:eastAsia="Calibri" w:hAnsi="Calibri"/>
          <w:b w:val="false"/>
          <w:bCs w:val="false"/>
          <w:i w:val="false"/>
          <w:iCs w:val="false"/>
          <w:sz w:val="21"/>
          <w:szCs w:val="21"/>
        </w:rPr>
        <w:t xml:space="preserve"> parce qu'ils ne voient que les erreurs restantes.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passage de 62 % à 81 % est considérable. Le montrer, le nommer, le célébrer.</w:t>
      </w:r>
    </w:p>
    <w:p>
      <w:pPr>
        <w:pStyle w:val="ListParagraph"/>
        <w:numPr>
          <w:ilvl w:val="0"/>
          <w:numId w:val="2"/>
        </w:numPr>
        <w:spacing w:after="40"/>
      </w:pPr>
      <w:r>
        <w:rPr>
          <w:rFonts w:ascii="Calibri" w:cs="Calibri" w:eastAsia="Calibri" w:hAnsi="Calibri"/>
          <w:b/>
          <w:bCs/>
          <w:i w:val="false"/>
          <w:iCs w:val="false"/>
          <w:sz w:val="21"/>
          <w:szCs w:val="21"/>
        </w:rPr>
        <w:t xml:space="preserve">C'est souvent le moment le plus marquant de l'année en orthographe.</w:t>
      </w:r>
    </w:p>
    <w:p>
      <w:pPr>
        <w:pStyle w:val="Heading2"/>
        <w:spacing w:after="80" w:before="100"/>
      </w:pPr>
      <w:r>
        <w:rPr>
          <w:rFonts w:ascii="Calibri" w:cs="Calibri" w:eastAsia="Calibri" w:hAnsi="Calibri"/>
          <w:b/>
          <w:bCs/>
          <w:i w:val="false"/>
          <w:iCs w:val="false"/>
          <w:color w:val="1F3864"/>
          <w:sz w:val="24"/>
          <w:szCs w:val="24"/>
        </w:rPr>
        <w:t xml:space="preserve">Le barème positif</w:t>
      </w:r>
    </w:p>
    <w:p>
      <w:pPr>
        <w:pStyle w:val="ListParagraph"/>
        <w:numPr>
          <w:ilvl w:val="0"/>
          <w:numId w:val="2"/>
        </w:numPr>
        <w:spacing w:after="40"/>
      </w:pPr>
      <w:r>
        <w:rPr>
          <w:rFonts w:ascii="Calibri" w:cs="Calibri" w:eastAsia="Calibri" w:hAnsi="Calibri"/>
          <w:b/>
          <w:bCs/>
          <w:i w:val="false"/>
          <w:iCs w:val="false"/>
          <w:sz w:val="21"/>
          <w:szCs w:val="21"/>
        </w:rPr>
        <w:t xml:space="preserve">Maintenu jusqu'au dernier jour : on compte les mots RÉUSSIS.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Aucun classement, aucune note négative, aucune dictée affichée.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constance sur l'année est ce qui a permis à des élèves fragiles de continuer à s'engager.</w:t>
      </w:r>
    </w:p>
    <w:p>
      <w:pPr>
        <w:pStyle w:val="Heading2"/>
        <w:spacing w:after="80" w:before="100"/>
      </w:pPr>
      <w:r>
        <w:rPr>
          <w:rFonts w:ascii="Calibri" w:cs="Calibri" w:eastAsia="Calibri" w:hAnsi="Calibri"/>
          <w:b/>
          <w:bCs/>
          <w:i w:val="false"/>
          <w:iCs w:val="false"/>
          <w:color w:val="1F3864"/>
          <w:sz w:val="24"/>
          <w:szCs w:val="24"/>
        </w:rPr>
        <w:t xml:space="preserve">La justification comme compétence</w:t>
      </w:r>
    </w:p>
    <w:p>
      <w:pPr>
        <w:pStyle w:val="ListParagraph"/>
        <w:numPr>
          <w:ilvl w:val="0"/>
          <w:numId w:val="2"/>
        </w:numPr>
        <w:spacing w:after="40"/>
      </w:pPr>
      <w:r>
        <w:rPr>
          <w:rFonts w:ascii="Calibri" w:cs="Calibri" w:eastAsia="Calibri" w:hAnsi="Calibri"/>
          <w:b/>
          <w:bCs/>
          <w:i w:val="false"/>
          <w:iCs w:val="false"/>
          <w:sz w:val="21"/>
          <w:szCs w:val="21"/>
        </w:rPr>
        <w:t xml:space="preserve">« Savoir justifier vaut mieux qu'écrire juste par hasard » : c'est le message de fin d'année.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qui justifie pourra reproduire. Un élève qui réussit par chance ne le pourra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formuler explicitement dans le bilan.</w:t>
      </w:r>
    </w:p>
    <w:p>
      <w:pPr>
        <w:pStyle w:val="Heading2"/>
        <w:spacing w:after="80" w:before="100"/>
      </w:pPr>
      <w:r>
        <w:rPr>
          <w:rFonts w:ascii="Calibri" w:cs="Calibri" w:eastAsia="Calibri" w:hAnsi="Calibri"/>
          <w:b/>
          <w:bCs/>
          <w:i w:val="false"/>
          <w:iCs w:val="false"/>
          <w:color w:val="1F3864"/>
          <w:sz w:val="24"/>
          <w:szCs w:val="24"/>
        </w:rPr>
        <w:t xml:space="preserve">Élèves en grande difficulté</w:t>
      </w:r>
    </w:p>
    <w:p>
      <w:pPr>
        <w:pStyle w:val="ListParagraph"/>
        <w:numPr>
          <w:ilvl w:val="0"/>
          <w:numId w:val="2"/>
        </w:numPr>
        <w:spacing w:after="40"/>
      </w:pPr>
      <w:r>
        <w:rPr>
          <w:rFonts w:ascii="Calibri" w:cs="Calibri" w:eastAsia="Calibri" w:hAnsi="Calibri"/>
          <w:b/>
          <w:bCs/>
          <w:i w:val="false"/>
          <w:iCs w:val="false"/>
          <w:sz w:val="21"/>
          <w:szCs w:val="21"/>
        </w:rPr>
        <w:t xml:space="preserve">Ne pas conclure l'année sur un constat d'échec.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Même une progression modeste en pourcentage se valorise.</w:t>
      </w:r>
    </w:p>
    <w:p>
      <w:pPr>
        <w:pStyle w:val="ListParagraph"/>
        <w:numPr>
          <w:ilvl w:val="0"/>
          <w:numId w:val="2"/>
        </w:numPr>
        <w:spacing w:after="40"/>
      </w:pPr>
      <w:r>
        <w:rPr>
          <w:rFonts w:ascii="Calibri" w:cs="Calibri" w:eastAsia="Calibri" w:hAnsi="Calibri"/>
          <w:b/>
          <w:bCs/>
          <w:i w:val="false"/>
          <w:iCs w:val="false"/>
          <w:sz w:val="21"/>
          <w:szCs w:val="21"/>
        </w:rPr>
        <w:t xml:space="preserve">Signaler dans le dossier de liaison les difficultés persistantes</w:t>
      </w:r>
      <w:r>
        <w:rPr>
          <w:rFonts w:ascii="Calibri" w:cs="Calibri" w:eastAsia="Calibri" w:hAnsi="Calibri"/>
          <w:b w:val="false"/>
          <w:bCs w:val="false"/>
          <w:i w:val="false"/>
          <w:iCs w:val="false"/>
          <w:sz w:val="21"/>
          <w:szCs w:val="21"/>
        </w:rPr>
        <w:t xml:space="preserve"> et les aménagements qui ont fonctionné.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les élèves dyslexiques : rappeler les aménagements du PAP dans le dossier transmis.</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GRAMMAIRE fournit l'analyse (sujet, verbe, chaîne d'accord).</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CONJUGAISON traite les formes verbales et le participe passé.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L'ÉCRITURE (scènes de théâtre) fournit le terrain de relecture.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LEXIQUE fournit les familles de mots, aide orthographique majeure.</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bCs/>
          <w:i w:val="false"/>
          <w:iCs w:val="false"/>
          <w:sz w:val="21"/>
          <w:szCs w:val="21"/>
        </w:rPr>
        <w:t xml:space="preserve">Même notion chaque semaine aux deux niveaux, mêmes quatre temps, textes de longueurs différentes mais de mêmes difficultés.</w:t>
      </w:r>
    </w:p>
    <w:p>
      <w:pPr>
        <w:pStyle w:val="ListParagraph"/>
        <w:numPr>
          <w:ilvl w:val="0"/>
          <w:numId w:val="2"/>
        </w:numPr>
        <w:spacing w:after="40"/>
      </w:pPr>
      <w:r>
        <w:rPr>
          <w:rFonts w:ascii="Calibri" w:cs="Calibri" w:eastAsia="Calibri" w:hAnsi="Calibri"/>
          <w:b/>
          <w:bCs/>
          <w:i w:val="false"/>
          <w:iCs w:val="false"/>
          <w:sz w:val="21"/>
          <w:szCs w:val="21"/>
        </w:rPr>
        <w:t xml:space="preserve">La dictée négociée en groupes MIXTES est particulièrement efficace en période 5</w:t>
      </w:r>
      <w:r>
        <w:rPr>
          <w:rFonts w:ascii="Calibri" w:cs="Calibri" w:eastAsia="Calibri" w:hAnsi="Calibri"/>
          <w:b w:val="false"/>
          <w:bCs w:val="false"/>
          <w:i w:val="false"/>
          <w:iCs w:val="false"/>
          <w:sz w:val="21"/>
          <w:szCs w:val="21"/>
        </w:rPr>
        <w:t xml:space="preserve"> : les justifications circulent entre niveaux.</w:t>
      </w:r>
    </w:p>
    <w:p>
      <w:pPr>
        <w:pStyle w:val="ListParagraph"/>
        <w:numPr>
          <w:ilvl w:val="0"/>
          <w:numId w:val="2"/>
        </w:numPr>
        <w:spacing w:after="40"/>
      </w:pPr>
      <w:r>
        <w:rPr>
          <w:rFonts w:ascii="Calibri" w:cs="Calibri" w:eastAsia="Calibri" w:hAnsi="Calibri"/>
          <w:b/>
          <w:bCs/>
          <w:i w:val="false"/>
          <w:iCs w:val="false"/>
          <w:sz w:val="21"/>
          <w:szCs w:val="21"/>
        </w:rPr>
        <w:t xml:space="preserve">La séance sur la RELECTURE PERSONNALISÉE se mène en COLLECTIF COMPLET</w:t>
      </w:r>
      <w:r>
        <w:rPr>
          <w:rFonts w:ascii="Calibri" w:cs="Calibri" w:eastAsia="Calibri" w:hAnsi="Calibri"/>
          <w:b w:val="false"/>
          <w:bCs w:val="false"/>
          <w:i w:val="false"/>
          <w:iCs w:val="false"/>
          <w:sz w:val="21"/>
          <w:szCs w:val="21"/>
        </w:rPr>
        <w:t xml:space="preserve"> : c'est exactement le même travail.</w:t>
      </w:r>
    </w:p>
    <w:p>
      <w:pPr>
        <w:pStyle w:val="ListParagraph"/>
        <w:numPr>
          <w:ilvl w:val="0"/>
          <w:numId w:val="2"/>
        </w:numPr>
        <w:spacing w:after="40"/>
      </w:pPr>
      <w:r>
        <w:rPr>
          <w:rFonts w:ascii="Calibri" w:cs="Calibri" w:eastAsia="Calibri" w:hAnsi="Calibri"/>
          <w:b/>
          <w:bCs/>
          <w:i w:val="false"/>
          <w:iCs w:val="false"/>
          <w:sz w:val="21"/>
          <w:szCs w:val="21"/>
        </w:rPr>
        <w:t xml:space="preserve">Le BILAN septembre/juin est commun dans sa démarche</w:t>
      </w:r>
      <w:r>
        <w:rPr>
          <w:rFonts w:ascii="Calibri" w:cs="Calibri" w:eastAsia="Calibri" w:hAnsi="Calibri"/>
          <w:b w:val="false"/>
          <w:bCs w:val="false"/>
          <w:i w:val="false"/>
          <w:iCs w:val="false"/>
          <w:sz w:val="21"/>
          <w:szCs w:val="21"/>
        </w:rPr>
        <w:t xml:space="preserve">, chacun comparant ses propres dictées.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révise en plus l'accord du participe passé avec avoir et des homophones supplémentaires.</w:t>
      </w:r>
    </w:p>
    <w:p>
      <w:pPr>
        <w:pStyle w:val="ListParagraph"/>
        <w:numPr>
          <w:ilvl w:val="0"/>
          <w:numId w:val="2"/>
        </w:numPr>
        <w:spacing w:after="40"/>
      </w:pPr>
      <w:r>
        <w:rPr>
          <w:rFonts w:ascii="Calibri" w:cs="Calibri" w:eastAsia="Calibri" w:hAnsi="Calibri"/>
          <w:b/>
          <w:bCs/>
          <w:i w:val="false"/>
          <w:iCs w:val="false"/>
          <w:sz w:val="21"/>
          <w:szCs w:val="21"/>
        </w:rPr>
        <w:t xml:space="preserve">Le sous-main de relecture est COMMUN</w:t>
      </w:r>
      <w:r>
        <w:rPr>
          <w:rFonts w:ascii="Calibri" w:cs="Calibri" w:eastAsia="Calibri" w:hAnsi="Calibri"/>
          <w:b w:val="false"/>
          <w:bCs w:val="false"/>
          <w:i w:val="false"/>
          <w:iCs w:val="false"/>
          <w:sz w:val="21"/>
          <w:szCs w:val="21"/>
        </w:rPr>
        <w:t xml:space="preserve">, avec les ajouts du CM2 dans une autre couleur.</w:t>
      </w:r>
    </w:p>
    <w:p>
      <w:pPr>
        <w:pStyle w:val="ListParagraph"/>
        <w:numPr>
          <w:ilvl w:val="0"/>
          <w:numId w:val="2"/>
        </w:numPr>
        <w:spacing w:after="40"/>
      </w:pPr>
      <w:r>
        <w:rPr>
          <w:rFonts w:ascii="Calibri" w:cs="Calibri" w:eastAsia="Calibri" w:hAnsi="Calibri"/>
          <w:b/>
          <w:bCs/>
          <w:i w:val="false"/>
          <w:iCs w:val="false"/>
          <w:sz w:val="21"/>
          <w:szCs w:val="21"/>
        </w:rPr>
        <w:t xml:space="preserve">La fiche de relecture personnalisée est un excellent outil de liaison</w:t>
      </w:r>
      <w:r>
        <w:rPr>
          <w:rFonts w:ascii="Calibri" w:cs="Calibri" w:eastAsia="Calibri" w:hAnsi="Calibri"/>
          <w:b w:val="false"/>
          <w:bCs w:val="false"/>
          <w:i w:val="false"/>
          <w:iCs w:val="false"/>
          <w:sz w:val="21"/>
          <w:szCs w:val="21"/>
        </w:rPr>
        <w:t xml:space="preserve"> vers le CM2 et vers la sixième.</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Ma relecture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JE CLASSE MES ERREURS DE L'ANNÉE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CONSTAT</w:t>
      </w:r>
    </w:p>
    <w:p>
      <w:pPr>
        <w:spacing w:after="80"/>
        <w:jc w:val="left"/>
      </w:pPr>
      <w:r>
        <w:rPr>
          <w:rFonts w:ascii="Calibri" w:cs="Calibri" w:eastAsia="Calibri" w:hAnsi="Calibri"/>
          <w:b/>
          <w:bCs/>
          <w:i w:val="false"/>
          <w:iCs w:val="false"/>
          <w:sz w:val="21"/>
          <w:szCs w:val="21"/>
        </w:rPr>
        <w:t xml:space="preserve">Mes erreurs ne sont PAS au hasard.</w:t>
      </w:r>
    </w:p>
    <w:p>
      <w:pPr>
        <w:spacing w:after="80"/>
        <w:jc w:val="left"/>
      </w:pPr>
      <w:r>
        <w:rPr>
          <w:rFonts w:ascii="Calibri" w:cs="Calibri" w:eastAsia="Calibri" w:hAnsi="Calibri"/>
          <w:b/>
          <w:bCs/>
          <w:i w:val="false"/>
          <w:iCs w:val="false"/>
          <w:sz w:val="21"/>
          <w:szCs w:val="21"/>
        </w:rPr>
        <w:t xml:space="preserve">Ce sont presque toujours les MÊMES.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Deux ou trois types représentent</w:t>
      </w:r>
    </w:p>
    <w:p>
      <w:pPr>
        <w:spacing w:after="80"/>
        <w:jc w:val="left"/>
      </w:pPr>
      <w:r>
        <w:rPr>
          <w:rFonts w:ascii="Calibri" w:cs="Calibri" w:eastAsia="Calibri" w:hAnsi="Calibri"/>
          <w:b/>
          <w:bCs/>
          <w:i w:val="false"/>
          <w:iCs w:val="false"/>
          <w:sz w:val="21"/>
          <w:szCs w:val="21"/>
        </w:rPr>
        <w:t xml:space="preserve">la GRANDE MAJORITÉ de ce que je rate.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C'EST UNE BONNE NOUVELLE</w:t>
      </w:r>
    </w:p>
    <w:p>
      <w:pPr>
        <w:spacing w:after="80"/>
        <w:jc w:val="left"/>
      </w:pPr>
      <w:r>
        <w:rPr>
          <w:rFonts w:ascii="Calibri" w:cs="Calibri" w:eastAsia="Calibri" w:hAnsi="Calibri"/>
          <w:b/>
          <w:bCs/>
          <w:i w:val="false"/>
          <w:iCs w:val="false"/>
          <w:sz w:val="21"/>
          <w:szCs w:val="21"/>
        </w:rPr>
        <w:t xml:space="preserve">Je n'ai PAS à tout surveiller.</w:t>
      </w:r>
    </w:p>
    <w:p>
      <w:pPr>
        <w:spacing w:after="80"/>
        <w:jc w:val="left"/>
      </w:pPr>
      <w:r>
        <w:rPr>
          <w:rFonts w:ascii="Calibri" w:cs="Calibri" w:eastAsia="Calibri" w:hAnsi="Calibri"/>
          <w:b/>
          <w:bCs/>
          <w:i w:val="false"/>
          <w:iCs w:val="false"/>
          <w:sz w:val="21"/>
          <w:szCs w:val="21"/>
        </w:rPr>
        <w:t xml:space="preserve">J'ai DEUX OU TROIS choses à surveiller.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RELECTURE</w:t>
      </w:r>
    </w:p>
    <w:p>
      <w:pPr>
        <w:spacing w:after="80"/>
        <w:jc w:val="left"/>
      </w:pPr>
      <w:r>
        <w:rPr>
          <w:rFonts w:ascii="Calibri" w:cs="Calibri" w:eastAsia="Calibri" w:hAnsi="Calibri"/>
          <w:b/>
          <w:bCs/>
          <w:i w:val="false"/>
          <w:iCs w:val="false"/>
          <w:sz w:val="21"/>
          <w:szCs w:val="21"/>
        </w:rPr>
        <w:t xml:space="preserve">PERSONNALISÉE</w:t>
      </w:r>
      <w:r>
        <w:rPr>
          <w:rFonts w:ascii="Calibri" w:cs="Calibri" w:eastAsia="Calibri" w:hAnsi="Calibri"/>
          <w:b w:val="false"/>
          <w:bCs w:val="false"/>
          <w:i w:val="false"/>
          <w:iCs w:val="false"/>
          <w:sz w:val="21"/>
          <w:szCs w:val="21"/>
        </w:rPr>
        <w:t xml:space="preserve"> — je vérifie ce que MOI je rate</w:t>
      </w:r>
    </w:p>
    <w:p>
      <w:pPr>
        <w:spacing w:after="80"/>
        <w:jc w:val="left"/>
      </w:pPr>
      <w:r>
        <w:rPr>
          <w:rFonts w:ascii="Calibri" w:cs="Calibri" w:eastAsia="Calibri" w:hAnsi="Calibri"/>
          <w:b/>
          <w:bCs/>
          <w:i w:val="false"/>
          <w:iCs w:val="false"/>
          <w:sz w:val="21"/>
          <w:szCs w:val="21"/>
        </w:rPr>
        <w:t xml:space="preserve">COURTE</w:t>
      </w:r>
      <w:r>
        <w:rPr>
          <w:rFonts w:ascii="Calibri" w:cs="Calibri" w:eastAsia="Calibri" w:hAnsi="Calibri"/>
          <w:b w:val="false"/>
          <w:bCs w:val="false"/>
          <w:i w:val="false"/>
          <w:iCs w:val="false"/>
          <w:sz w:val="21"/>
          <w:szCs w:val="21"/>
        </w:rPr>
        <w:t xml:space="preserve"> — deux ou trois vérifications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courte ?</w:t>
      </w:r>
    </w:p>
    <w:p>
      <w:pPr>
        <w:spacing w:after="80"/>
        <w:jc w:val="left"/>
      </w:pPr>
      <w:r>
        <w:rPr>
          <w:rFonts w:ascii="Calibri" w:cs="Calibri" w:eastAsia="Calibri" w:hAnsi="Calibri"/>
          <w:b/>
          <w:bCs/>
          <w:i w:val="false"/>
          <w:iCs w:val="false"/>
          <w:sz w:val="21"/>
          <w:szCs w:val="21"/>
        </w:rPr>
        <w:t xml:space="preserve">Une liste de dix vérifications</w:t>
      </w:r>
    </w:p>
    <w:p>
      <w:pPr>
        <w:spacing w:after="80"/>
        <w:jc w:val="left"/>
      </w:pPr>
      <w:r>
        <w:rPr>
          <w:rFonts w:ascii="Calibri" w:cs="Calibri" w:eastAsia="Calibri" w:hAnsi="Calibri"/>
          <w:b/>
          <w:bCs/>
          <w:i w:val="false"/>
          <w:iCs w:val="false"/>
          <w:sz w:val="21"/>
          <w:szCs w:val="21"/>
        </w:rPr>
        <w:t xml:space="preserve">ne sera JAMAIS appliquée.</w:t>
      </w:r>
    </w:p>
    <w:p>
      <w:pPr>
        <w:spacing w:after="80"/>
        <w:jc w:val="left"/>
      </w:pPr>
      <w:r>
        <w:rPr>
          <w:rFonts w:ascii="Calibri" w:cs="Calibri" w:eastAsia="Calibri" w:hAnsi="Calibri"/>
          <w:b/>
          <w:bCs/>
          <w:i w:val="false"/>
          <w:iCs w:val="false"/>
          <w:sz w:val="21"/>
          <w:szCs w:val="21"/>
        </w:rPr>
        <w:t xml:space="preserve">Deux le seront.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BILAN DE L'ANNÉE</w:t>
      </w:r>
    </w:p>
    <w:p>
      <w:pPr>
        <w:spacing w:after="80"/>
        <w:jc w:val="left"/>
      </w:pPr>
      <w:r>
        <w:rPr>
          <w:rFonts w:ascii="Calibri" w:cs="Calibri" w:eastAsia="Calibri" w:hAnsi="Calibri"/>
          <w:b/>
          <w:bCs/>
          <w:i w:val="false"/>
          <w:iCs w:val="false"/>
          <w:sz w:val="21"/>
          <w:szCs w:val="21"/>
        </w:rPr>
        <w:t xml:space="preserve">On compte les RÉUSSITES, pas les fautes.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De </w:t>
      </w:r>
      <w:r>
        <w:rPr>
          <w:rFonts w:ascii="Calibri" w:cs="Calibri" w:eastAsia="Calibri" w:hAnsi="Calibri"/>
          <w:b/>
          <w:bCs/>
          <w:i w:val="false"/>
          <w:iCs w:val="false"/>
          <w:sz w:val="21"/>
          <w:szCs w:val="21"/>
        </w:rPr>
        <w:t xml:space="preserve">62 %</w:t>
      </w:r>
      <w:r>
        <w:rPr>
          <w:rFonts w:ascii="Calibri" w:cs="Calibri" w:eastAsia="Calibri" w:hAnsi="Calibri"/>
          <w:b w:val="false"/>
          <w:bCs w:val="false"/>
          <w:i w:val="false"/>
          <w:iCs w:val="false"/>
          <w:sz w:val="21"/>
          <w:szCs w:val="21"/>
        </w:rPr>
        <w:t xml:space="preserve"> à </w:t>
      </w:r>
      <w:r>
        <w:rPr>
          <w:rFonts w:ascii="Calibri" w:cs="Calibri" w:eastAsia="Calibri" w:hAnsi="Calibri"/>
          <w:b/>
          <w:bCs/>
          <w:i w:val="false"/>
          <w:iCs w:val="false"/>
          <w:sz w:val="21"/>
          <w:szCs w:val="21"/>
        </w:rPr>
        <w:t xml:space="preserve">81 %</w:t>
      </w:r>
      <w:r>
        <w:rPr>
          <w:rFonts w:ascii="Calibri" w:cs="Calibri" w:eastAsia="Calibri" w:hAnsi="Calibri"/>
          <w:b w:val="false"/>
          <w:bCs w:val="false"/>
          <w:i w:val="false"/>
          <w:iCs w:val="false"/>
          <w:sz w:val="21"/>
          <w:szCs w:val="21"/>
        </w:rPr>
        <w:t xml:space="preserve"> : </w:t>
      </w:r>
      <w:r>
        <w:rPr>
          <w:rFonts w:ascii="Calibri" w:cs="Calibri" w:eastAsia="Calibri" w:hAnsi="Calibri"/>
          <w:b/>
          <w:bCs/>
          <w:i w:val="false"/>
          <w:iCs w:val="false"/>
          <w:sz w:val="21"/>
          <w:szCs w:val="21"/>
        </w:rPr>
        <w:t xml:space="preserve">c'est énorme.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Et je ne le voyais pas</w:t>
      </w:r>
      <w:r>
        <w:rPr>
          <w:rFonts w:ascii="Calibri" w:cs="Calibri" w:eastAsia="Calibri" w:hAnsi="Calibri"/>
          <w:b w:val="false"/>
          <w:bCs w:val="false"/>
          <w:i w:val="false"/>
          <w:iCs w:val="false"/>
          <w:sz w:val="21"/>
          <w:szCs w:val="21"/>
        </w:rPr>
        <w:t xml:space="preserve">, parce que je ne</w:t>
      </w:r>
    </w:p>
    <w:p>
      <w:pPr>
        <w:spacing w:after="80"/>
        <w:jc w:val="left"/>
      </w:pPr>
      <w:r>
        <w:rPr>
          <w:rFonts w:ascii="Calibri" w:cs="Calibri" w:eastAsia="Calibri" w:hAnsi="Calibri"/>
          <w:b w:val="false"/>
          <w:bCs w:val="false"/>
          <w:i w:val="false"/>
          <w:iCs w:val="false"/>
          <w:sz w:val="21"/>
          <w:szCs w:val="21"/>
        </w:rPr>
        <w:t xml:space="preserve">regardais que les erreurs qui restaient.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COMPÉTENCE LA PLUS IMPORTANTE</w:t>
      </w:r>
    </w:p>
    <w:p>
      <w:pPr>
        <w:spacing w:after="80"/>
        <w:jc w:val="left"/>
      </w:pPr>
      <w:r>
        <w:rPr>
          <w:rFonts w:ascii="Calibri" w:cs="Calibri" w:eastAsia="Calibri" w:hAnsi="Calibri"/>
          <w:b/>
          <w:bCs/>
          <w:i w:val="false"/>
          <w:iCs w:val="false"/>
          <w:sz w:val="21"/>
          <w:szCs w:val="21"/>
        </w:rPr>
        <w:t xml:space="preserve">Savoir JUSTIFIER un choix.</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 C'est -ent </w:t>
      </w:r>
      <w:r>
        <w:rPr>
          <w:rFonts w:ascii="Calibri" w:cs="Calibri" w:eastAsia="Calibri" w:hAnsi="Calibri"/>
          <w:b/>
          <w:bCs/>
          <w:i w:val="false"/>
          <w:iCs w:val="false"/>
          <w:sz w:val="21"/>
          <w:szCs w:val="21"/>
        </w:rPr>
        <w:t xml:space="preserve">parce que</w:t>
      </w:r>
      <w:r>
        <w:rPr>
          <w:rFonts w:ascii="Calibri" w:cs="Calibri" w:eastAsia="Calibri" w:hAnsi="Calibri"/>
          <w:b w:val="false"/>
          <w:bCs w:val="false"/>
          <w:i w:val="false"/>
          <w:iCs w:val="false"/>
          <w:sz w:val="21"/>
          <w:szCs w:val="21"/>
        </w:rPr>
        <w:t xml:space="preserve"> le sujet est ils »</w:t>
      </w:r>
    </w:p>
    <w:p>
      <w:pPr>
        <w:spacing w:after="80"/>
        <w:jc w:val="left"/>
      </w:pPr>
      <w:r>
        <w:rPr>
          <w:rFonts w:ascii="Calibri" w:cs="Calibri" w:eastAsia="Calibri" w:hAnsi="Calibri"/>
          <w:b w:val="false"/>
          <w:bCs w:val="false"/>
          <w:i w:val="false"/>
          <w:iCs w:val="false"/>
          <w:sz w:val="21"/>
          <w:szCs w:val="21"/>
        </w:rPr>
        <w:t xml:space="preserve">vaut mieux qu'écrire juste </w:t>
      </w:r>
      <w:r>
        <w:rPr>
          <w:rFonts w:ascii="Calibri" w:cs="Calibri" w:eastAsia="Calibri" w:hAnsi="Calibri"/>
          <w:b/>
          <w:bCs/>
          <w:i w:val="false"/>
          <w:iCs w:val="false"/>
          <w:sz w:val="21"/>
          <w:szCs w:val="21"/>
        </w:rPr>
        <w:t xml:space="preserve">par hasard</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Parce que je pourrai le REFAIRE.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2026-08-13T13:32:17.426Z</dcterms:created>
  <dcterms:modified xsi:type="dcterms:W3CDTF">2026-08-13T13:32:17.426Z</dcterms:modified>
</cp:coreProperties>
</file>

<file path=docProps/custom.xml><?xml version="1.0" encoding="utf-8"?>
<Properties xmlns="http://schemas.openxmlformats.org/officeDocument/2006/custom-properties" xmlns:vt="http://schemas.openxmlformats.org/officeDocument/2006/docPropsVTypes"/>
</file>