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  <Override ContentType="application/vnd.openxmlformats-officedocument.wordprocessingml.footer+xml" PartName="/word/footer1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28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1F3864"/>
          <w:sz w:val="56"/>
          <w:szCs w:val="56"/>
        </w:rPr>
        <w:t xml:space="preserve">Affiche 12 — Nos rituels, et ce qu'on en fait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MES CINQ MOMENTS DU MATIN</w:t>
      </w:r>
    </w:p>
    <w:tbl>
      <w:tblPr>
        <w:tblW w:type="dxa" w:w="14800"/>
        <w:tblBorders>
          <w:top w:val="single" w:color="auto" w:sz="4"/>
          <w:left w:val="single" w:color="auto" w:sz="4"/>
          <w:bottom w:val="single" w:color="auto" w:sz="4"/>
          <w:right w:val="single" w:color="auto" w:sz="4"/>
          <w:insideH w:val="single" w:color="auto" w:sz="4"/>
          <w:insideV w:val="single" w:color="auto" w:sz="4"/>
        </w:tblBorders>
      </w:tblPr>
      <w:tblGrid>
        <w:gridCol w:w="7400"/>
        <w:gridCol w:w="7400"/>
      </w:tblGrid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N°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shd w:fill="D9D9D9" w:val="clear"/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/>
                <w:bCs/>
                <w:i w:val="false"/>
                <w:iCs w:val="false"/>
                <w:sz w:val="30"/>
                <w:szCs w:val="30"/>
              </w:rPr>
              <w:t xml:space="preserve">Mon moment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1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l'accueil et le bonjour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2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la date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3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l'appel et le comptage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4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la météo</w:t>
            </w:r>
          </w:p>
        </w:tc>
      </w:tr>
      <w:tr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5</w:t>
            </w:r>
          </w:p>
        </w:tc>
        <w:tc>
          <w:tcPr>
            <w:tcW w:type="dxa" w:w="7400"/>
            <w:tcBorders>
              <w:top w:val="single" w:color="9CA3AF" w:sz="4"/>
              <w:left w:val="single" w:color="9CA3AF" w:sz="4"/>
              <w:bottom w:val="single" w:color="9CA3AF" w:sz="4"/>
              <w:right w:val="single" w:color="9CA3AF" w:sz="4"/>
            </w:tcBorders>
            <w:tcMar>
              <w:top w:type="dxa" w:w="80"/>
              <w:left w:type="dxa" w:w="100"/>
              <w:bottom w:type="dxa" w:w="80"/>
              <w:right w:type="dxa" w:w="100"/>
            </w:tcMar>
          </w:tcPr>
          <w:p>
            <w:pPr>
              <w:spacing w:after="0"/>
              <w:jc w:val="left"/>
            </w:pPr>
            <w:r>
              <w:rPr>
                <w:rFonts w:ascii="Calibri" w:cs="Calibri" w:eastAsia="Calibri" w:hAnsi="Calibri"/>
                <w:b w:val="false"/>
                <w:bCs w:val="false"/>
                <w:i w:val="false"/>
                <w:iCs w:val="false"/>
                <w:sz w:val="30"/>
                <w:szCs w:val="30"/>
              </w:rPr>
              <w:t xml:space="preserve">et le programme du jour</w:t>
            </w:r>
          </w:p>
        </w:tc>
      </w:tr>
    </w:tbl>
    <w:p>
      <w:pPr>
        <w:spacing w:after="10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CETTE ANNÉE, C'EST NOUS QUI MENONS.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MAIS TOUJOURS À DEUX.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LE TABLEAU DE LA MÉTÉO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ON A NOTÉ CHAQUE JOUR, TOUTE L'ANNÉE.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ET MAINTENANT ON PEUT COMPTER.</w:t>
      </w:r>
    </w:p>
    <w:p>
      <w:pPr>
        <w:spacing w:after="14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21"/>
          <w:szCs w:val="21"/>
        </w:rPr>
        <w:t xml:space="preserve"> </w:t>
      </w:r>
    </w:p>
    <w:p>
      <w:pPr>
        <w:spacing w:after="200"/>
        <w:jc w:val="left"/>
      </w:pPr>
      <w:r>
        <w:rPr>
          <w:rFonts w:ascii="Calibri" w:cs="Calibri" w:eastAsia="Calibri" w:hAnsi="Calibri"/>
          <w:b/>
          <w:bCs/>
          <w:i w:val="false"/>
          <w:iCs w:val="false"/>
          <w:color w:val="833C00"/>
          <w:sz w:val="44"/>
          <w:szCs w:val="44"/>
        </w:rPr>
        <w:t xml:space="preserve">CE QU'ON TRANSMET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LE RITUEL CONTINUERA SANS NOUS.</w:t>
      </w:r>
    </w:p>
    <w:p>
      <w:pPr>
        <w:spacing w:after="180"/>
        <w:jc w:val="left"/>
      </w:pPr>
      <w:r>
        <w:rPr>
          <w:rFonts w:ascii="Calibri" w:cs="Calibri" w:eastAsia="Calibri" w:hAnsi="Calibri"/>
          <w:b w:val="false"/>
          <w:bCs w:val="false"/>
          <w:i w:val="false"/>
          <w:iCs w:val="false"/>
          <w:sz w:val="38"/>
          <w:szCs w:val="38"/>
        </w:rPr>
        <w:t xml:space="preserve">ON LE MONTRE AUX FUTURS GS.</w:t>
      </w:r>
    </w:p>
    <w:sectPr>
      <w:footerReference w:type="default" r:id="rId7"/>
      <w:pgSz w:w="16838" w:h="11906" w:orient="landscape"/>
      <w:pgMar w:top="700" w:right="900" w:bottom="700" w:left="9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>
  <w:p>
    <w:pPr>
      <w:jc w:val="center"/>
    </w:pPr>
    <w:r>
      <w:rPr>
        <w:rFonts w:ascii="Calibri" w:cs="Calibri" w:eastAsia="Calibri" w:hAnsi="Calibri"/>
        <w:color w:val="9CA3AF"/>
        <w:sz w:val="13"/>
        <w:szCs w:val="13"/>
      </w:rPr>
      <w:t xml:space="preserve">aleide.fr — licence CC BY 4.0 (creativecommons.org/licenses/by/4.0) — éd. août 2026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abstractNum w:abstractNumId="2" w15:restartNumberingAfterBreak="0">
    <w:multiLevelType w:val="hybridMultilevel"/>
    <w:lvl w:ilvl="0" w15:tentative="1">
      <w:start w:val="1"/>
      <w:numFmt w:val="bullet"/>
      <w:lvlText w:val="–"/>
      <w:lvlJc w:val="left"/>
      <w:pPr>
        <w:ind w:left="200" w:hanging="200"/>
      </w:pPr>
    </w:lvl>
  </w:abstractNum>
  <w:abstractNum w:abstractNumId="3" w15:restartNumberingAfterBreak="0">
    <w:multiLevelType w:val="hybridMultilevel"/>
    <w:lvl w:ilvl="0" w15:tentative="1">
      <w:start w:val="1"/>
      <w:numFmt w:val="bullet"/>
      <w:lvlText w:val="•"/>
      <w:lvlJc w:val="left"/>
      <w:pPr>
        <w:ind w:left="36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oter" Target="footer1.xml"/><Relationship Id="rId8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er1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2026-08-13T13:30:52.441Z</dcterms:created>
  <dcterms:modified xsi:type="dcterms:W3CDTF">2026-08-13T13:30:52.441Z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